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88AB" w14:textId="77777777" w:rsidR="00CD1A32" w:rsidRPr="00701767" w:rsidRDefault="00CD1A32" w:rsidP="000F0D51">
      <w:pPr>
        <w:tabs>
          <w:tab w:val="left" w:pos="2977"/>
        </w:tabs>
        <w:spacing w:after="0"/>
        <w:jc w:val="center"/>
        <w:rPr>
          <w:rFonts w:cs="Arial"/>
          <w:sz w:val="24"/>
          <w:szCs w:val="24"/>
        </w:rPr>
      </w:pPr>
      <w:r w:rsidRPr="00701767">
        <w:rPr>
          <w:rFonts w:cs="Arial"/>
          <w:b/>
          <w:sz w:val="24"/>
          <w:szCs w:val="24"/>
        </w:rPr>
        <w:t xml:space="preserve">Job Description – </w:t>
      </w:r>
      <w:r w:rsidR="001C3CB1" w:rsidRPr="00701767">
        <w:rPr>
          <w:rFonts w:cs="Arial"/>
          <w:b/>
          <w:sz w:val="24"/>
          <w:szCs w:val="24"/>
        </w:rPr>
        <w:t>Facilities Manager</w:t>
      </w:r>
    </w:p>
    <w:p w14:paraId="190091F3" w14:textId="77777777" w:rsidR="000F0D51" w:rsidRDefault="000F0D51" w:rsidP="000F0D51">
      <w:pPr>
        <w:tabs>
          <w:tab w:val="left" w:pos="2977"/>
        </w:tabs>
        <w:rPr>
          <w:rFonts w:cs="Arial"/>
          <w:b/>
        </w:rPr>
      </w:pPr>
    </w:p>
    <w:p w14:paraId="06490C30" w14:textId="75DA63C6" w:rsidR="000F0D51" w:rsidRDefault="00A02361" w:rsidP="00C50D4D">
      <w:pPr>
        <w:tabs>
          <w:tab w:val="left" w:pos="2977"/>
        </w:tabs>
        <w:spacing w:line="240" w:lineRule="auto"/>
        <w:rPr>
          <w:rFonts w:cs="Arial"/>
          <w:b/>
        </w:rPr>
      </w:pPr>
      <w:r>
        <w:rPr>
          <w:rFonts w:cs="Arial"/>
          <w:b/>
        </w:rPr>
        <w:t>Role</w:t>
      </w:r>
    </w:p>
    <w:p w14:paraId="19222626" w14:textId="555B2820" w:rsidR="00527F16" w:rsidRDefault="00527F16" w:rsidP="00C50D4D">
      <w:pPr>
        <w:tabs>
          <w:tab w:val="left" w:pos="2977"/>
        </w:tabs>
        <w:spacing w:line="240" w:lineRule="auto"/>
        <w:rPr>
          <w:rFonts w:cs="Arial"/>
          <w:bCs/>
        </w:rPr>
      </w:pPr>
      <w:r w:rsidRPr="00A727D6">
        <w:rPr>
          <w:rFonts w:cs="Arial"/>
          <w:bCs/>
        </w:rPr>
        <w:t xml:space="preserve">Reporting to the Head of Operations, the </w:t>
      </w:r>
      <w:bookmarkStart w:id="0" w:name="_Hlk69904142"/>
      <w:r w:rsidRPr="00A727D6">
        <w:rPr>
          <w:rFonts w:cs="Arial"/>
          <w:bCs/>
        </w:rPr>
        <w:t xml:space="preserve">Facilities Manager </w:t>
      </w:r>
      <w:bookmarkEnd w:id="0"/>
      <w:r w:rsidRPr="00A727D6">
        <w:rPr>
          <w:rFonts w:cs="Arial"/>
          <w:bCs/>
        </w:rPr>
        <w:t xml:space="preserve">will have direct responsibility for ensuring the effective leadership and running of the School’s domestic, health and safety and some procurement services. The individual will ensure </w:t>
      </w:r>
      <w:r w:rsidR="00701767">
        <w:rPr>
          <w:rFonts w:cs="Arial"/>
          <w:bCs/>
        </w:rPr>
        <w:t xml:space="preserve">a </w:t>
      </w:r>
      <w:r w:rsidRPr="00A727D6">
        <w:rPr>
          <w:rFonts w:cs="Arial"/>
          <w:bCs/>
        </w:rPr>
        <w:t xml:space="preserve">high </w:t>
      </w:r>
      <w:r w:rsidR="00701767">
        <w:rPr>
          <w:rFonts w:cs="Arial"/>
          <w:bCs/>
        </w:rPr>
        <w:t xml:space="preserve">level of </w:t>
      </w:r>
      <w:r w:rsidRPr="00A727D6">
        <w:rPr>
          <w:rFonts w:cs="Arial"/>
          <w:bCs/>
        </w:rPr>
        <w:t>customer service is delivered by the team to the whole Woldingham</w:t>
      </w:r>
      <w:r w:rsidR="00701767">
        <w:rPr>
          <w:rFonts w:cs="Arial"/>
          <w:bCs/>
        </w:rPr>
        <w:t xml:space="preserve"> School</w:t>
      </w:r>
      <w:r w:rsidRPr="00A727D6">
        <w:rPr>
          <w:rFonts w:cs="Arial"/>
          <w:bCs/>
        </w:rPr>
        <w:t xml:space="preserve"> </w:t>
      </w:r>
      <w:r w:rsidR="00701767" w:rsidRPr="00A727D6">
        <w:rPr>
          <w:rFonts w:cs="Arial"/>
          <w:bCs/>
        </w:rPr>
        <w:t>community</w:t>
      </w:r>
      <w:r w:rsidR="00701767">
        <w:rPr>
          <w:rFonts w:cs="Arial"/>
          <w:bCs/>
        </w:rPr>
        <w:t>,</w:t>
      </w:r>
      <w:r w:rsidRPr="00A727D6">
        <w:rPr>
          <w:rFonts w:cs="Arial"/>
          <w:bCs/>
        </w:rPr>
        <w:t xml:space="preserve"> including students, parents, staff and visitors, through the provision of clean, efficient and safe facilities.</w:t>
      </w:r>
    </w:p>
    <w:p w14:paraId="22B4CC49" w14:textId="39B8297F" w:rsidR="00A02361" w:rsidRDefault="00527F16" w:rsidP="00C50D4D">
      <w:pPr>
        <w:tabs>
          <w:tab w:val="left" w:pos="2977"/>
        </w:tabs>
        <w:spacing w:line="240" w:lineRule="auto"/>
        <w:rPr>
          <w:rFonts w:cs="Arial"/>
          <w:bCs/>
        </w:rPr>
      </w:pPr>
      <w:r w:rsidRPr="00A727D6">
        <w:rPr>
          <w:rFonts w:cs="Arial"/>
          <w:bCs/>
        </w:rPr>
        <w:t xml:space="preserve">The Facilities Manager will oversee all aspects of the day to day operation of the School’s Domestic Services for both term time and school holidays. Working alongside the </w:t>
      </w:r>
      <w:r w:rsidR="000B5AF9" w:rsidRPr="00A727D6">
        <w:rPr>
          <w:rFonts w:cs="Arial"/>
          <w:bCs/>
        </w:rPr>
        <w:t xml:space="preserve">boarding staff, </w:t>
      </w:r>
      <w:r w:rsidRPr="00A727D6">
        <w:rPr>
          <w:rFonts w:cs="Arial"/>
          <w:bCs/>
        </w:rPr>
        <w:t xml:space="preserve">Head of Estates, Head of Events Senior Caretaker and the Contract Catering Manager, the Facilities Manager will provide support for the </w:t>
      </w:r>
      <w:r w:rsidR="000B5AF9" w:rsidRPr="00A727D6">
        <w:rPr>
          <w:rFonts w:cs="Arial"/>
          <w:bCs/>
        </w:rPr>
        <w:t xml:space="preserve">boarding, </w:t>
      </w:r>
      <w:r w:rsidRPr="00A727D6">
        <w:rPr>
          <w:rFonts w:cs="Arial"/>
          <w:bCs/>
        </w:rPr>
        <w:t>catering and estates functions of the School as required.</w:t>
      </w:r>
    </w:p>
    <w:p w14:paraId="18758328" w14:textId="0F5DDDB2" w:rsidR="00A02361" w:rsidRPr="00A727D6" w:rsidRDefault="00527F16" w:rsidP="00C50D4D">
      <w:pPr>
        <w:tabs>
          <w:tab w:val="left" w:pos="447"/>
        </w:tabs>
        <w:spacing w:line="240" w:lineRule="auto"/>
        <w:rPr>
          <w:rFonts w:cs="Arial"/>
          <w:bCs/>
        </w:rPr>
      </w:pPr>
      <w:r w:rsidRPr="00A727D6">
        <w:rPr>
          <w:rFonts w:cs="Arial"/>
          <w:bCs/>
        </w:rPr>
        <w:t>The role will take the lead and responsibility for the S</w:t>
      </w:r>
      <w:r w:rsidR="00A02361" w:rsidRPr="00A727D6">
        <w:rPr>
          <w:rFonts w:cs="Arial"/>
          <w:bCs/>
        </w:rPr>
        <w:t xml:space="preserve">chool Health </w:t>
      </w:r>
      <w:r w:rsidRPr="00A727D6">
        <w:rPr>
          <w:rFonts w:cs="Arial"/>
          <w:bCs/>
        </w:rPr>
        <w:t>&amp;</w:t>
      </w:r>
      <w:r w:rsidR="00A02361" w:rsidRPr="00A727D6">
        <w:rPr>
          <w:rFonts w:cs="Arial"/>
          <w:bCs/>
        </w:rPr>
        <w:t xml:space="preserve"> Safety provision with an oversight across all departments</w:t>
      </w:r>
      <w:r w:rsidRPr="00A727D6">
        <w:rPr>
          <w:rFonts w:cs="Arial"/>
          <w:bCs/>
        </w:rPr>
        <w:t>.</w:t>
      </w:r>
      <w:r w:rsidR="000F0D51">
        <w:rPr>
          <w:rFonts w:cs="Arial"/>
          <w:bCs/>
        </w:rPr>
        <w:t xml:space="preserve">  </w:t>
      </w:r>
      <w:r w:rsidRPr="00A727D6">
        <w:rPr>
          <w:rFonts w:cs="Arial"/>
          <w:bCs/>
        </w:rPr>
        <w:t xml:space="preserve">The Facilities Manager will work with the Deputy Head Operations and Co-Curricular to manage </w:t>
      </w:r>
      <w:r w:rsidR="00A02361" w:rsidRPr="00A727D6">
        <w:rPr>
          <w:rFonts w:cs="Arial"/>
          <w:bCs/>
        </w:rPr>
        <w:t>event notice</w:t>
      </w:r>
      <w:r w:rsidR="00701767">
        <w:rPr>
          <w:rFonts w:cs="Arial"/>
          <w:bCs/>
        </w:rPr>
        <w:t>’s and ensure these are</w:t>
      </w:r>
      <w:r w:rsidR="00A02361" w:rsidRPr="00A727D6">
        <w:rPr>
          <w:rFonts w:cs="Arial"/>
          <w:bCs/>
        </w:rPr>
        <w:t xml:space="preserve"> actioned appropriately</w:t>
      </w:r>
      <w:r w:rsidR="00701767">
        <w:rPr>
          <w:rFonts w:cs="Arial"/>
          <w:bCs/>
        </w:rPr>
        <w:t>.</w:t>
      </w:r>
    </w:p>
    <w:p w14:paraId="2C9DD845" w14:textId="0439F907" w:rsidR="00A02361" w:rsidRDefault="001355D2" w:rsidP="00C50D4D">
      <w:pPr>
        <w:tabs>
          <w:tab w:val="left" w:pos="2977"/>
        </w:tabs>
        <w:spacing w:after="0"/>
        <w:rPr>
          <w:rFonts w:cs="Arial"/>
          <w:bCs/>
        </w:rPr>
      </w:pPr>
      <w:r w:rsidRPr="001355D2">
        <w:rPr>
          <w:rFonts w:cs="Arial"/>
          <w:bCs/>
        </w:rPr>
        <w:t>This job description is not exhaustive and may be subject to review</w:t>
      </w:r>
      <w:r w:rsidR="00701767">
        <w:rPr>
          <w:rFonts w:cs="Arial"/>
          <w:bCs/>
        </w:rPr>
        <w:t>.</w:t>
      </w:r>
    </w:p>
    <w:p w14:paraId="0F33EA7F" w14:textId="77777777" w:rsidR="00701767" w:rsidRPr="001355D2" w:rsidRDefault="00701767" w:rsidP="000F0D51">
      <w:pPr>
        <w:tabs>
          <w:tab w:val="left" w:pos="2977"/>
        </w:tabs>
        <w:spacing w:after="0"/>
        <w:rPr>
          <w:rFonts w:cs="Arial"/>
          <w:bCs/>
        </w:rPr>
      </w:pPr>
    </w:p>
    <w:p w14:paraId="15488060" w14:textId="4E6E6072" w:rsidR="000B5AF9" w:rsidRDefault="000B5AF9" w:rsidP="000F0D51">
      <w:pPr>
        <w:tabs>
          <w:tab w:val="left" w:pos="2977"/>
        </w:tabs>
        <w:spacing w:after="0"/>
        <w:rPr>
          <w:rFonts w:cs="Arial"/>
          <w:b/>
        </w:rPr>
      </w:pPr>
      <w:r>
        <w:rPr>
          <w:rFonts w:cs="Arial"/>
          <w:b/>
        </w:rPr>
        <w:t>Main Duties</w:t>
      </w:r>
    </w:p>
    <w:p w14:paraId="7B76E1D5" w14:textId="77777777" w:rsidR="000F0D51" w:rsidRDefault="000F0D51" w:rsidP="000F0D51">
      <w:pPr>
        <w:tabs>
          <w:tab w:val="left" w:pos="2977"/>
        </w:tabs>
        <w:spacing w:after="0"/>
        <w:rPr>
          <w:rFonts w:cs="Arial"/>
          <w:b/>
        </w:rPr>
      </w:pPr>
    </w:p>
    <w:p w14:paraId="61018735" w14:textId="05699461" w:rsidR="0002766F" w:rsidRPr="00A02361" w:rsidRDefault="0002766F" w:rsidP="000F0D51">
      <w:pPr>
        <w:tabs>
          <w:tab w:val="left" w:pos="2977"/>
        </w:tabs>
        <w:spacing w:after="0"/>
        <w:rPr>
          <w:rFonts w:cs="Arial"/>
          <w:b/>
        </w:rPr>
      </w:pPr>
      <w:r>
        <w:rPr>
          <w:rFonts w:cs="Arial"/>
          <w:b/>
        </w:rPr>
        <w:t>Domestic Services</w:t>
      </w:r>
    </w:p>
    <w:p w14:paraId="3E7E91D4" w14:textId="4AF250BE" w:rsidR="00A02361" w:rsidRDefault="000B5AF9" w:rsidP="00C50D4D">
      <w:pPr>
        <w:pStyle w:val="ListParagraph"/>
        <w:numPr>
          <w:ilvl w:val="0"/>
          <w:numId w:val="8"/>
        </w:numPr>
        <w:tabs>
          <w:tab w:val="left" w:pos="567"/>
        </w:tabs>
        <w:ind w:left="567" w:hanging="567"/>
        <w:rPr>
          <w:rFonts w:cs="Arial"/>
          <w:bCs/>
        </w:rPr>
      </w:pPr>
      <w:r w:rsidRPr="0002766F">
        <w:rPr>
          <w:rFonts w:cs="Arial"/>
          <w:bCs/>
        </w:rPr>
        <w:t>E</w:t>
      </w:r>
      <w:r w:rsidR="00A02361" w:rsidRPr="0002766F">
        <w:rPr>
          <w:rFonts w:cs="Arial"/>
          <w:bCs/>
        </w:rPr>
        <w:t xml:space="preserve">nsure the School site is </w:t>
      </w:r>
      <w:proofErr w:type="gramStart"/>
      <w:r w:rsidR="00A02361" w:rsidRPr="0002766F">
        <w:rPr>
          <w:rFonts w:cs="Arial"/>
          <w:bCs/>
        </w:rPr>
        <w:t>kept clean and presentable at all times</w:t>
      </w:r>
      <w:proofErr w:type="gramEnd"/>
      <w:r w:rsidR="00A02361" w:rsidRPr="0002766F">
        <w:rPr>
          <w:rFonts w:cs="Arial"/>
          <w:bCs/>
        </w:rPr>
        <w:t xml:space="preserve">, with efficient use of resources. </w:t>
      </w:r>
    </w:p>
    <w:p w14:paraId="4D106D21" w14:textId="73AACC75" w:rsidR="00C50D4D" w:rsidRDefault="00C50D4D" w:rsidP="00C50D4D">
      <w:pPr>
        <w:pStyle w:val="ListParagraph"/>
        <w:numPr>
          <w:ilvl w:val="0"/>
          <w:numId w:val="8"/>
        </w:numPr>
        <w:tabs>
          <w:tab w:val="left" w:pos="567"/>
        </w:tabs>
        <w:ind w:left="567" w:hanging="567"/>
        <w:rPr>
          <w:rFonts w:cs="Arial"/>
          <w:bCs/>
        </w:rPr>
      </w:pPr>
      <w:r>
        <w:rPr>
          <w:rFonts w:cs="Arial"/>
          <w:bCs/>
        </w:rPr>
        <w:t>To manage the Domestic Department and its functions, which provides cleaning services for both the school</w:t>
      </w:r>
      <w:r w:rsidR="00316A23">
        <w:rPr>
          <w:rFonts w:cs="Arial"/>
          <w:bCs/>
        </w:rPr>
        <w:t>,</w:t>
      </w:r>
      <w:r>
        <w:rPr>
          <w:rFonts w:cs="Arial"/>
          <w:bCs/>
        </w:rPr>
        <w:t xml:space="preserve"> residential and commercial lettings, including weddings.</w:t>
      </w:r>
    </w:p>
    <w:p w14:paraId="585F5E49" w14:textId="3CA8C527" w:rsidR="000B5AF9" w:rsidRPr="000B5AF9" w:rsidRDefault="000B5AF9" w:rsidP="00C50D4D">
      <w:pPr>
        <w:numPr>
          <w:ilvl w:val="0"/>
          <w:numId w:val="7"/>
        </w:numPr>
        <w:tabs>
          <w:tab w:val="left" w:pos="567"/>
        </w:tabs>
        <w:spacing w:after="0" w:line="240" w:lineRule="auto"/>
        <w:ind w:left="567" w:hanging="567"/>
        <w:rPr>
          <w:rFonts w:cs="Arial"/>
          <w:bCs/>
          <w:lang w:val="en-US"/>
        </w:rPr>
      </w:pPr>
      <w:r w:rsidRPr="000B5AF9">
        <w:rPr>
          <w:rFonts w:cs="Arial"/>
          <w:bCs/>
          <w:lang w:val="en-US"/>
        </w:rPr>
        <w:t>To be responsible for the School’s waste handling, recycling and commercial waste contracts</w:t>
      </w:r>
      <w:r w:rsidR="00C50D4D">
        <w:rPr>
          <w:rFonts w:cs="Arial"/>
          <w:bCs/>
          <w:lang w:val="en-US"/>
        </w:rPr>
        <w:t>, ensuring management systems are compliant with statutory requirements.</w:t>
      </w:r>
    </w:p>
    <w:p w14:paraId="220349AE" w14:textId="19571BFA" w:rsidR="00A02361" w:rsidRPr="0002766F" w:rsidRDefault="0002766F" w:rsidP="00C50D4D">
      <w:pPr>
        <w:pStyle w:val="ListParagraph"/>
        <w:numPr>
          <w:ilvl w:val="0"/>
          <w:numId w:val="6"/>
        </w:numPr>
        <w:tabs>
          <w:tab w:val="left" w:pos="567"/>
        </w:tabs>
        <w:ind w:left="567" w:hanging="567"/>
        <w:rPr>
          <w:rFonts w:cs="Arial"/>
          <w:bCs/>
        </w:rPr>
      </w:pPr>
      <w:r>
        <w:rPr>
          <w:rFonts w:cs="Arial"/>
          <w:bCs/>
        </w:rPr>
        <w:t>E</w:t>
      </w:r>
      <w:r w:rsidR="00A02361" w:rsidRPr="0002766F">
        <w:rPr>
          <w:rFonts w:cs="Arial"/>
          <w:bCs/>
        </w:rPr>
        <w:t xml:space="preserve">nsure </w:t>
      </w:r>
      <w:r>
        <w:rPr>
          <w:rFonts w:cs="Arial"/>
          <w:bCs/>
        </w:rPr>
        <w:t xml:space="preserve">the team proactively reports </w:t>
      </w:r>
      <w:r w:rsidR="00A02361" w:rsidRPr="0002766F">
        <w:rPr>
          <w:rFonts w:cs="Arial"/>
          <w:bCs/>
        </w:rPr>
        <w:t xml:space="preserve">maintenance </w:t>
      </w:r>
      <w:r>
        <w:rPr>
          <w:rFonts w:cs="Arial"/>
          <w:bCs/>
        </w:rPr>
        <w:t>issues</w:t>
      </w:r>
      <w:r w:rsidR="00A02361" w:rsidRPr="0002766F">
        <w:rPr>
          <w:rFonts w:cs="Arial"/>
          <w:bCs/>
        </w:rPr>
        <w:t xml:space="preserve"> around the site, </w:t>
      </w:r>
      <w:r w:rsidR="00C50D4D">
        <w:rPr>
          <w:rFonts w:cs="Arial"/>
          <w:bCs/>
        </w:rPr>
        <w:t>in line with</w:t>
      </w:r>
      <w:r w:rsidR="00A02361" w:rsidRPr="0002766F">
        <w:rPr>
          <w:rFonts w:cs="Arial"/>
          <w:bCs/>
        </w:rPr>
        <w:t xml:space="preserve"> established procedures. </w:t>
      </w:r>
    </w:p>
    <w:p w14:paraId="732E6E73" w14:textId="44F74C94" w:rsidR="00A02361" w:rsidRPr="0002766F" w:rsidRDefault="0002766F" w:rsidP="00C50D4D">
      <w:pPr>
        <w:pStyle w:val="ListParagraph"/>
        <w:numPr>
          <w:ilvl w:val="0"/>
          <w:numId w:val="6"/>
        </w:numPr>
        <w:tabs>
          <w:tab w:val="left" w:pos="567"/>
        </w:tabs>
        <w:ind w:left="567" w:hanging="567"/>
        <w:rPr>
          <w:rFonts w:cs="Arial"/>
          <w:bCs/>
        </w:rPr>
      </w:pPr>
      <w:r>
        <w:rPr>
          <w:rFonts w:cs="Arial"/>
          <w:bCs/>
        </w:rPr>
        <w:t>Oversee t</w:t>
      </w:r>
      <w:r w:rsidR="00A02361" w:rsidRPr="0002766F">
        <w:rPr>
          <w:rFonts w:cs="Arial"/>
          <w:bCs/>
        </w:rPr>
        <w:t xml:space="preserve">he removal or </w:t>
      </w:r>
      <w:r w:rsidRPr="0002766F">
        <w:rPr>
          <w:rFonts w:cs="Arial"/>
          <w:bCs/>
        </w:rPr>
        <w:t>setting out</w:t>
      </w:r>
      <w:r w:rsidR="00A02361" w:rsidRPr="0002766F">
        <w:rPr>
          <w:rFonts w:cs="Arial"/>
          <w:bCs/>
        </w:rPr>
        <w:t xml:space="preserve"> of furniture for School events </w:t>
      </w:r>
      <w:r w:rsidRPr="0002766F">
        <w:rPr>
          <w:rFonts w:cs="Arial"/>
          <w:bCs/>
        </w:rPr>
        <w:t>e.g.</w:t>
      </w:r>
      <w:r w:rsidR="00A02361" w:rsidRPr="0002766F">
        <w:rPr>
          <w:rFonts w:cs="Arial"/>
          <w:bCs/>
        </w:rPr>
        <w:t xml:space="preserve"> Parent/Teacher meetings, Open Days</w:t>
      </w:r>
      <w:r w:rsidRPr="0002766F">
        <w:rPr>
          <w:rFonts w:cs="Arial"/>
          <w:bCs/>
        </w:rPr>
        <w:t xml:space="preserve">, </w:t>
      </w:r>
      <w:r w:rsidR="00A02361" w:rsidRPr="0002766F">
        <w:rPr>
          <w:rFonts w:cs="Arial"/>
          <w:bCs/>
        </w:rPr>
        <w:t xml:space="preserve">social events.  </w:t>
      </w:r>
    </w:p>
    <w:p w14:paraId="5750349A" w14:textId="291A18CB" w:rsidR="00A02361" w:rsidRPr="0002766F" w:rsidRDefault="0002766F" w:rsidP="00C50D4D">
      <w:pPr>
        <w:pStyle w:val="ListParagraph"/>
        <w:numPr>
          <w:ilvl w:val="0"/>
          <w:numId w:val="6"/>
        </w:numPr>
        <w:tabs>
          <w:tab w:val="left" w:pos="567"/>
        </w:tabs>
        <w:ind w:left="567" w:hanging="567"/>
        <w:rPr>
          <w:rFonts w:cs="Arial"/>
          <w:bCs/>
        </w:rPr>
      </w:pPr>
      <w:r>
        <w:rPr>
          <w:rFonts w:cs="Arial"/>
          <w:bCs/>
        </w:rPr>
        <w:t>L</w:t>
      </w:r>
      <w:r w:rsidR="00A02361" w:rsidRPr="0002766F">
        <w:rPr>
          <w:rFonts w:cs="Arial"/>
          <w:bCs/>
        </w:rPr>
        <w:t xml:space="preserve">iaise with </w:t>
      </w:r>
      <w:r w:rsidR="00C50D4D">
        <w:rPr>
          <w:rFonts w:cs="Arial"/>
          <w:bCs/>
        </w:rPr>
        <w:t>the</w:t>
      </w:r>
      <w:r w:rsidR="00A02361" w:rsidRPr="0002766F">
        <w:rPr>
          <w:rFonts w:cs="Arial"/>
          <w:bCs/>
        </w:rPr>
        <w:t xml:space="preserve"> Operational </w:t>
      </w:r>
      <w:r w:rsidRPr="0002766F">
        <w:rPr>
          <w:rFonts w:cs="Arial"/>
          <w:bCs/>
        </w:rPr>
        <w:t xml:space="preserve">team </w:t>
      </w:r>
      <w:r w:rsidR="00A02361" w:rsidRPr="0002766F">
        <w:rPr>
          <w:rFonts w:cs="Arial"/>
          <w:bCs/>
        </w:rPr>
        <w:t xml:space="preserve">and </w:t>
      </w:r>
      <w:r w:rsidRPr="0002766F">
        <w:rPr>
          <w:rFonts w:cs="Arial"/>
          <w:bCs/>
        </w:rPr>
        <w:t>other s</w:t>
      </w:r>
      <w:r w:rsidR="00A02361" w:rsidRPr="0002766F">
        <w:rPr>
          <w:rFonts w:cs="Arial"/>
          <w:bCs/>
        </w:rPr>
        <w:t xml:space="preserve">upport </w:t>
      </w:r>
      <w:r w:rsidRPr="0002766F">
        <w:rPr>
          <w:rFonts w:cs="Arial"/>
          <w:bCs/>
        </w:rPr>
        <w:t>staff</w:t>
      </w:r>
      <w:r w:rsidR="00A02361" w:rsidRPr="0002766F">
        <w:rPr>
          <w:rFonts w:cs="Arial"/>
          <w:bCs/>
        </w:rPr>
        <w:t xml:space="preserve"> regarding requirements for special annual events such as Prize Giving and Sports Day.</w:t>
      </w:r>
    </w:p>
    <w:p w14:paraId="379029C4" w14:textId="4F461BAF" w:rsidR="004A33C8" w:rsidRPr="004A33C8" w:rsidRDefault="0002766F" w:rsidP="00C50D4D">
      <w:pPr>
        <w:numPr>
          <w:ilvl w:val="0"/>
          <w:numId w:val="1"/>
        </w:numPr>
        <w:tabs>
          <w:tab w:val="clear" w:pos="720"/>
          <w:tab w:val="num" w:pos="0"/>
          <w:tab w:val="left" w:pos="567"/>
        </w:tabs>
        <w:spacing w:after="0" w:line="240" w:lineRule="auto"/>
        <w:ind w:left="567" w:hanging="567"/>
        <w:rPr>
          <w:rFonts w:cs="Arial"/>
          <w:b/>
          <w:bCs/>
        </w:rPr>
      </w:pPr>
      <w:r>
        <w:rPr>
          <w:rFonts w:cs="Arial"/>
          <w:bCs/>
        </w:rPr>
        <w:t>E</w:t>
      </w:r>
      <w:r w:rsidR="00A02361" w:rsidRPr="0002766F">
        <w:rPr>
          <w:rFonts w:cs="Arial"/>
          <w:bCs/>
        </w:rPr>
        <w:t xml:space="preserve">nsure </w:t>
      </w:r>
      <w:r w:rsidR="00C50D4D" w:rsidRPr="0002766F">
        <w:rPr>
          <w:rFonts w:cs="Arial"/>
          <w:bCs/>
        </w:rPr>
        <w:t>all processes</w:t>
      </w:r>
      <w:r w:rsidR="00A02361" w:rsidRPr="0002766F">
        <w:rPr>
          <w:rFonts w:cs="Arial"/>
          <w:bCs/>
        </w:rPr>
        <w:t xml:space="preserve"> and procedure</w:t>
      </w:r>
      <w:r w:rsidR="00C50D4D">
        <w:rPr>
          <w:rFonts w:cs="Arial"/>
          <w:bCs/>
        </w:rPr>
        <w:t>s</w:t>
      </w:r>
      <w:r w:rsidR="00A02361" w:rsidRPr="0002766F">
        <w:rPr>
          <w:rFonts w:cs="Arial"/>
          <w:bCs/>
        </w:rPr>
        <w:t xml:space="preserve"> are regularly reviewed and ensure best practice is applied by the team.</w:t>
      </w:r>
      <w:r w:rsidR="004A33C8" w:rsidRPr="004A33C8">
        <w:rPr>
          <w:rFonts w:cs="Arial"/>
          <w:bCs/>
        </w:rPr>
        <w:t xml:space="preserve"> </w:t>
      </w:r>
    </w:p>
    <w:p w14:paraId="58983C0B" w14:textId="7B7B9BAB" w:rsidR="004A33C8" w:rsidRPr="004A33C8" w:rsidRDefault="004A33C8" w:rsidP="00C50D4D">
      <w:pPr>
        <w:numPr>
          <w:ilvl w:val="0"/>
          <w:numId w:val="1"/>
        </w:numPr>
        <w:tabs>
          <w:tab w:val="clear" w:pos="720"/>
          <w:tab w:val="num" w:pos="0"/>
          <w:tab w:val="left" w:pos="567"/>
        </w:tabs>
        <w:spacing w:after="0" w:line="240" w:lineRule="auto"/>
        <w:ind w:left="567" w:hanging="567"/>
        <w:rPr>
          <w:rFonts w:cs="Arial"/>
          <w:b/>
          <w:bCs/>
        </w:rPr>
      </w:pPr>
      <w:r>
        <w:rPr>
          <w:rFonts w:cs="Arial"/>
          <w:bCs/>
        </w:rPr>
        <w:t>M</w:t>
      </w:r>
      <w:r w:rsidRPr="004A33C8">
        <w:rPr>
          <w:rFonts w:cs="Arial"/>
          <w:bCs/>
        </w:rPr>
        <w:t xml:space="preserve">onitor and report hazards in a timely manner around the school for onward transmission to the appropriate team to address repairs. </w:t>
      </w:r>
    </w:p>
    <w:p w14:paraId="01933969" w14:textId="7122CA0B" w:rsidR="0002766F" w:rsidRPr="0002766F" w:rsidRDefault="0002766F" w:rsidP="00C50D4D">
      <w:pPr>
        <w:pStyle w:val="ListParagraph"/>
        <w:numPr>
          <w:ilvl w:val="0"/>
          <w:numId w:val="6"/>
        </w:numPr>
        <w:tabs>
          <w:tab w:val="left" w:pos="567"/>
        </w:tabs>
        <w:ind w:left="567" w:hanging="567"/>
        <w:rPr>
          <w:rFonts w:cs="Arial"/>
          <w:bCs/>
        </w:rPr>
      </w:pPr>
      <w:r>
        <w:rPr>
          <w:rFonts w:cs="Arial"/>
          <w:bCs/>
          <w:lang w:val="en-US"/>
        </w:rPr>
        <w:t>Liaise with the Estate Manager about</w:t>
      </w:r>
      <w:r w:rsidRPr="0002766F">
        <w:rPr>
          <w:rFonts w:cs="Arial"/>
          <w:bCs/>
          <w:lang w:val="en-US"/>
        </w:rPr>
        <w:t xml:space="preserve"> window cleaning contracts</w:t>
      </w:r>
      <w:r>
        <w:rPr>
          <w:rFonts w:cs="Arial"/>
          <w:bCs/>
          <w:lang w:val="en-US"/>
        </w:rPr>
        <w:t>.</w:t>
      </w:r>
    </w:p>
    <w:p w14:paraId="6E8A958E" w14:textId="6A45EC3D" w:rsidR="0002766F" w:rsidRPr="0002766F" w:rsidRDefault="0002766F" w:rsidP="00C50D4D">
      <w:pPr>
        <w:pStyle w:val="ListParagraph"/>
        <w:numPr>
          <w:ilvl w:val="0"/>
          <w:numId w:val="6"/>
        </w:numPr>
        <w:tabs>
          <w:tab w:val="left" w:pos="567"/>
        </w:tabs>
        <w:ind w:left="567" w:hanging="567"/>
        <w:rPr>
          <w:rFonts w:cs="Arial"/>
          <w:bCs/>
        </w:rPr>
      </w:pPr>
      <w:r>
        <w:rPr>
          <w:rFonts w:cs="Arial"/>
          <w:bCs/>
          <w:lang w:val="en-US"/>
        </w:rPr>
        <w:t>M</w:t>
      </w:r>
      <w:r w:rsidRPr="0002766F">
        <w:rPr>
          <w:rFonts w:cs="Arial"/>
          <w:bCs/>
          <w:lang w:val="en-US"/>
        </w:rPr>
        <w:t>anage the School’s pest control measures and services</w:t>
      </w:r>
      <w:r w:rsidR="00C50D4D">
        <w:rPr>
          <w:rFonts w:cs="Arial"/>
          <w:bCs/>
          <w:lang w:val="en-US"/>
        </w:rPr>
        <w:t>.</w:t>
      </w:r>
    </w:p>
    <w:p w14:paraId="5D9D53DC" w14:textId="30D1E4F9" w:rsidR="00A02361" w:rsidRDefault="0002766F" w:rsidP="00C50D4D">
      <w:pPr>
        <w:pStyle w:val="ListParagraph"/>
        <w:numPr>
          <w:ilvl w:val="0"/>
          <w:numId w:val="6"/>
        </w:numPr>
        <w:tabs>
          <w:tab w:val="left" w:pos="567"/>
        </w:tabs>
        <w:ind w:left="567" w:hanging="567"/>
        <w:rPr>
          <w:rFonts w:cs="Arial"/>
          <w:bCs/>
        </w:rPr>
      </w:pPr>
      <w:r>
        <w:rPr>
          <w:rFonts w:cs="Arial"/>
          <w:bCs/>
        </w:rPr>
        <w:t>E</w:t>
      </w:r>
      <w:r w:rsidR="00A02361" w:rsidRPr="0002766F">
        <w:rPr>
          <w:rFonts w:cs="Arial"/>
          <w:bCs/>
        </w:rPr>
        <w:t>nsure school event or temporary signage is relevant, tidy and following the current fonts and branding.</w:t>
      </w:r>
    </w:p>
    <w:p w14:paraId="7F49FE5E" w14:textId="67DC3530" w:rsidR="005C3BB8" w:rsidRDefault="005C3BB8" w:rsidP="005C3BB8">
      <w:pPr>
        <w:tabs>
          <w:tab w:val="left" w:pos="567"/>
        </w:tabs>
        <w:rPr>
          <w:rFonts w:cs="Arial"/>
          <w:bCs/>
        </w:rPr>
      </w:pPr>
    </w:p>
    <w:p w14:paraId="05F16D8C" w14:textId="77777777" w:rsidR="005C3BB8" w:rsidRPr="005C3BB8" w:rsidRDefault="005C3BB8" w:rsidP="005C3BB8">
      <w:pPr>
        <w:tabs>
          <w:tab w:val="left" w:pos="567"/>
        </w:tabs>
        <w:rPr>
          <w:rFonts w:cs="Arial"/>
          <w:bCs/>
        </w:rPr>
      </w:pPr>
    </w:p>
    <w:p w14:paraId="1E9E15A6" w14:textId="77777777" w:rsidR="0002766F" w:rsidRDefault="0002766F" w:rsidP="000F0D51">
      <w:pPr>
        <w:tabs>
          <w:tab w:val="left" w:pos="567"/>
        </w:tabs>
        <w:spacing w:after="0" w:line="240" w:lineRule="auto"/>
        <w:ind w:left="567" w:hanging="567"/>
        <w:jc w:val="both"/>
        <w:rPr>
          <w:rFonts w:cs="Arial"/>
          <w:bCs/>
        </w:rPr>
      </w:pPr>
    </w:p>
    <w:p w14:paraId="3E2562D7" w14:textId="77777777" w:rsidR="00A02361" w:rsidRPr="0002766F" w:rsidRDefault="00A02361" w:rsidP="000F0D51">
      <w:pPr>
        <w:tabs>
          <w:tab w:val="left" w:pos="567"/>
        </w:tabs>
        <w:spacing w:after="0" w:line="240" w:lineRule="auto"/>
        <w:ind w:left="567" w:hanging="567"/>
        <w:jc w:val="both"/>
        <w:rPr>
          <w:rFonts w:cs="Arial"/>
          <w:b/>
        </w:rPr>
      </w:pPr>
      <w:r w:rsidRPr="0002766F">
        <w:rPr>
          <w:rFonts w:cs="Arial"/>
          <w:b/>
        </w:rPr>
        <w:t>Staffing</w:t>
      </w:r>
    </w:p>
    <w:p w14:paraId="75C26466" w14:textId="360D6338" w:rsidR="00FD229D" w:rsidRPr="005C3BB8" w:rsidRDefault="00A02361" w:rsidP="005C3BB8">
      <w:pPr>
        <w:pStyle w:val="ListParagraph"/>
        <w:numPr>
          <w:ilvl w:val="0"/>
          <w:numId w:val="6"/>
        </w:numPr>
        <w:tabs>
          <w:tab w:val="left" w:pos="567"/>
        </w:tabs>
        <w:jc w:val="both"/>
        <w:rPr>
          <w:rFonts w:cs="Arial"/>
          <w:bCs/>
        </w:rPr>
      </w:pPr>
      <w:r w:rsidRPr="005C3BB8">
        <w:rPr>
          <w:rFonts w:cs="Arial"/>
          <w:bCs/>
        </w:rPr>
        <w:t>Responsible for leading</w:t>
      </w:r>
      <w:r w:rsidR="00FD229D" w:rsidRPr="005C3BB8">
        <w:rPr>
          <w:rFonts w:cs="Arial"/>
          <w:bCs/>
        </w:rPr>
        <w:t>, managing</w:t>
      </w:r>
      <w:r w:rsidRPr="005C3BB8">
        <w:rPr>
          <w:rFonts w:cs="Arial"/>
          <w:bCs/>
        </w:rPr>
        <w:t xml:space="preserve"> and developing a dedicated Domestic Services team, supported by the DS deputy manager and two DS Supervisors.</w:t>
      </w:r>
      <w:r w:rsidR="00A727D6" w:rsidRPr="005C3BB8">
        <w:rPr>
          <w:rFonts w:cs="Arial"/>
          <w:bCs/>
        </w:rPr>
        <w:t xml:space="preserve">  </w:t>
      </w:r>
    </w:p>
    <w:p w14:paraId="3B4DA4FA" w14:textId="4D66F227" w:rsidR="00A02361" w:rsidRPr="00FD229D" w:rsidRDefault="00FD229D" w:rsidP="005C3BB8">
      <w:pPr>
        <w:pStyle w:val="ListParagraph"/>
        <w:numPr>
          <w:ilvl w:val="0"/>
          <w:numId w:val="6"/>
        </w:numPr>
        <w:tabs>
          <w:tab w:val="left" w:pos="567"/>
        </w:tabs>
        <w:jc w:val="both"/>
        <w:rPr>
          <w:rFonts w:cs="Arial"/>
          <w:bCs/>
        </w:rPr>
      </w:pPr>
      <w:r>
        <w:rPr>
          <w:rFonts w:cs="Arial"/>
          <w:bCs/>
        </w:rPr>
        <w:lastRenderedPageBreak/>
        <w:t xml:space="preserve">Manage the work of the </w:t>
      </w:r>
      <w:r w:rsidR="00A727D6" w:rsidRPr="00FD229D">
        <w:rPr>
          <w:rFonts w:cs="Arial"/>
          <w:bCs/>
        </w:rPr>
        <w:t>Laundry</w:t>
      </w:r>
      <w:r>
        <w:rPr>
          <w:rFonts w:cs="Arial"/>
          <w:bCs/>
        </w:rPr>
        <w:t xml:space="preserve">, </w:t>
      </w:r>
      <w:r w:rsidR="00A727D6" w:rsidRPr="00FD229D">
        <w:rPr>
          <w:rFonts w:cs="Arial"/>
          <w:bCs/>
        </w:rPr>
        <w:t xml:space="preserve">Seamstress </w:t>
      </w:r>
      <w:r>
        <w:rPr>
          <w:rFonts w:cs="Arial"/>
          <w:bCs/>
        </w:rPr>
        <w:t>and tuck shop</w:t>
      </w:r>
      <w:r w:rsidR="00A727D6" w:rsidRPr="00FD229D">
        <w:rPr>
          <w:rFonts w:cs="Arial"/>
          <w:bCs/>
        </w:rPr>
        <w:t>.</w:t>
      </w:r>
    </w:p>
    <w:p w14:paraId="0AC38479" w14:textId="668E4119" w:rsidR="00A02361" w:rsidRPr="005C3BB8" w:rsidRDefault="00A727D6" w:rsidP="005C3BB8">
      <w:pPr>
        <w:pStyle w:val="ListParagraph"/>
        <w:numPr>
          <w:ilvl w:val="0"/>
          <w:numId w:val="6"/>
        </w:numPr>
        <w:tabs>
          <w:tab w:val="left" w:pos="567"/>
        </w:tabs>
        <w:jc w:val="both"/>
        <w:rPr>
          <w:rFonts w:cs="Arial"/>
          <w:bCs/>
        </w:rPr>
      </w:pPr>
      <w:r w:rsidRPr="005C3BB8">
        <w:rPr>
          <w:rFonts w:cs="Arial"/>
          <w:bCs/>
        </w:rPr>
        <w:t>E</w:t>
      </w:r>
      <w:r w:rsidR="00A02361" w:rsidRPr="005C3BB8">
        <w:rPr>
          <w:rFonts w:cs="Arial"/>
          <w:bCs/>
        </w:rPr>
        <w:t xml:space="preserve">nsure staff have a </w:t>
      </w:r>
      <w:r w:rsidR="004A33C8" w:rsidRPr="005C3BB8">
        <w:rPr>
          <w:rFonts w:cs="Arial"/>
          <w:bCs/>
        </w:rPr>
        <w:t xml:space="preserve">thorough and documented </w:t>
      </w:r>
      <w:r w:rsidR="00A02361" w:rsidRPr="005C3BB8">
        <w:rPr>
          <w:rFonts w:cs="Arial"/>
          <w:bCs/>
        </w:rPr>
        <w:t xml:space="preserve">induction, </w:t>
      </w:r>
      <w:r w:rsidR="004A33C8" w:rsidRPr="005C3BB8">
        <w:rPr>
          <w:rFonts w:cs="Arial"/>
          <w:bCs/>
        </w:rPr>
        <w:t xml:space="preserve">particularly </w:t>
      </w:r>
      <w:r w:rsidR="00A02361" w:rsidRPr="005C3BB8">
        <w:rPr>
          <w:rFonts w:cs="Arial"/>
          <w:bCs/>
        </w:rPr>
        <w:t>COSHH and manual handling.</w:t>
      </w:r>
    </w:p>
    <w:p w14:paraId="0994D9D1" w14:textId="1784C877" w:rsidR="00A727D6" w:rsidRPr="00C50D4D" w:rsidRDefault="00A727D6" w:rsidP="005C3BB8">
      <w:pPr>
        <w:pStyle w:val="ListParagraph"/>
        <w:numPr>
          <w:ilvl w:val="0"/>
          <w:numId w:val="6"/>
        </w:numPr>
        <w:tabs>
          <w:tab w:val="left" w:pos="567"/>
        </w:tabs>
        <w:jc w:val="both"/>
        <w:rPr>
          <w:rFonts w:cs="Arial"/>
          <w:bCs/>
        </w:rPr>
      </w:pPr>
      <w:r>
        <w:rPr>
          <w:rFonts w:cs="Arial"/>
          <w:bCs/>
          <w:lang w:val="en-US"/>
        </w:rPr>
        <w:t>U</w:t>
      </w:r>
      <w:r w:rsidRPr="00A727D6">
        <w:rPr>
          <w:rFonts w:cs="Arial"/>
          <w:bCs/>
          <w:lang w:val="en-US"/>
        </w:rPr>
        <w:t xml:space="preserve">ndertake </w:t>
      </w:r>
      <w:r>
        <w:rPr>
          <w:rFonts w:cs="Arial"/>
          <w:bCs/>
          <w:lang w:val="en-US"/>
        </w:rPr>
        <w:t xml:space="preserve">regular </w:t>
      </w:r>
      <w:r w:rsidRPr="00A727D6">
        <w:rPr>
          <w:rFonts w:cs="Arial"/>
          <w:bCs/>
          <w:lang w:val="en-US"/>
        </w:rPr>
        <w:t>appraisals of the team and monitor performance at regular intervals throughout the year</w:t>
      </w:r>
      <w:r w:rsidR="00C50D4D">
        <w:rPr>
          <w:rFonts w:cs="Arial"/>
          <w:bCs/>
          <w:lang w:val="en-US"/>
        </w:rPr>
        <w:t>.</w:t>
      </w:r>
    </w:p>
    <w:p w14:paraId="5C0B2AB6" w14:textId="540DAD6F" w:rsidR="00C50D4D" w:rsidRDefault="00C50D4D" w:rsidP="00C50D4D">
      <w:pPr>
        <w:tabs>
          <w:tab w:val="left" w:pos="567"/>
        </w:tabs>
        <w:jc w:val="both"/>
        <w:rPr>
          <w:rFonts w:cs="Arial"/>
          <w:bCs/>
        </w:rPr>
      </w:pPr>
    </w:p>
    <w:p w14:paraId="2BC3674C" w14:textId="5AFFF10D" w:rsidR="00C50D4D" w:rsidRDefault="00C50D4D" w:rsidP="00C50D4D">
      <w:pPr>
        <w:tabs>
          <w:tab w:val="left" w:pos="567"/>
        </w:tabs>
        <w:jc w:val="both"/>
        <w:rPr>
          <w:rFonts w:cs="Arial"/>
          <w:b/>
        </w:rPr>
      </w:pPr>
      <w:r>
        <w:rPr>
          <w:rFonts w:cs="Arial"/>
          <w:b/>
        </w:rPr>
        <w:t>Health &amp; Safety</w:t>
      </w:r>
    </w:p>
    <w:p w14:paraId="2816DFDB" w14:textId="77777777" w:rsidR="005C3BB8" w:rsidRDefault="005C3BB8" w:rsidP="000F0D51">
      <w:pPr>
        <w:numPr>
          <w:ilvl w:val="0"/>
          <w:numId w:val="1"/>
        </w:numPr>
        <w:tabs>
          <w:tab w:val="clear" w:pos="720"/>
          <w:tab w:val="num" w:pos="0"/>
          <w:tab w:val="left" w:pos="567"/>
        </w:tabs>
        <w:spacing w:after="0" w:line="240" w:lineRule="auto"/>
        <w:ind w:left="567" w:hanging="567"/>
        <w:rPr>
          <w:rFonts w:cs="Arial"/>
          <w:bCs/>
        </w:rPr>
      </w:pPr>
      <w:r>
        <w:rPr>
          <w:rFonts w:cs="Arial"/>
          <w:bCs/>
        </w:rPr>
        <w:t>Oversee the administration of all Health &amp; Safety activities at the School, working closely with the Head of Operations to ensure that relevant systems and processes are implemented and maintained to support the further development and application within the School.</w:t>
      </w:r>
    </w:p>
    <w:p w14:paraId="7EA077A7" w14:textId="37434FA5" w:rsidR="004A33C8" w:rsidRPr="004A33C8" w:rsidRDefault="005C3BB8" w:rsidP="000F0D51">
      <w:pPr>
        <w:numPr>
          <w:ilvl w:val="0"/>
          <w:numId w:val="1"/>
        </w:numPr>
        <w:tabs>
          <w:tab w:val="clear" w:pos="720"/>
          <w:tab w:val="num" w:pos="0"/>
          <w:tab w:val="left" w:pos="567"/>
        </w:tabs>
        <w:spacing w:after="0" w:line="240" w:lineRule="auto"/>
        <w:ind w:left="567" w:hanging="567"/>
        <w:rPr>
          <w:rFonts w:cs="Arial"/>
          <w:bCs/>
        </w:rPr>
      </w:pPr>
      <w:r>
        <w:rPr>
          <w:rFonts w:cs="Arial"/>
          <w:bCs/>
        </w:rPr>
        <w:t>Ensure that all Health and Safety rules are observed, and that staff understand and implement the School Policy.</w:t>
      </w:r>
    </w:p>
    <w:p w14:paraId="46737F86" w14:textId="2EB266BF" w:rsidR="004A33C8" w:rsidRPr="000F0D51" w:rsidRDefault="004A33C8" w:rsidP="000F0D51">
      <w:pPr>
        <w:numPr>
          <w:ilvl w:val="0"/>
          <w:numId w:val="1"/>
        </w:numPr>
        <w:tabs>
          <w:tab w:val="clear" w:pos="720"/>
          <w:tab w:val="num" w:pos="0"/>
          <w:tab w:val="left" w:pos="567"/>
        </w:tabs>
        <w:spacing w:before="15" w:after="0" w:line="240" w:lineRule="auto"/>
        <w:ind w:left="567" w:hanging="567"/>
      </w:pPr>
      <w:r w:rsidRPr="004A33C8">
        <w:rPr>
          <w:rFonts w:cs="Arial"/>
          <w:bCs/>
        </w:rPr>
        <w:t>Cor-ordinate with relevant HoDs to oversee</w:t>
      </w:r>
      <w:r>
        <w:rPr>
          <w:rFonts w:cs="Arial"/>
          <w:bCs/>
        </w:rPr>
        <w:t xml:space="preserve">, monitor </w:t>
      </w:r>
      <w:r w:rsidRPr="004A33C8">
        <w:rPr>
          <w:color w:val="231F20"/>
          <w:w w:val="95"/>
        </w:rPr>
        <w:t>and implement risk assessments as required</w:t>
      </w:r>
      <w:r w:rsidR="000F0D51">
        <w:rPr>
          <w:color w:val="231F20"/>
          <w:w w:val="95"/>
        </w:rPr>
        <w:t>.</w:t>
      </w:r>
    </w:p>
    <w:p w14:paraId="2D368B83" w14:textId="263C934B" w:rsidR="004A33C8" w:rsidRPr="000F0D51" w:rsidRDefault="005C3BB8" w:rsidP="000F0D51">
      <w:pPr>
        <w:numPr>
          <w:ilvl w:val="0"/>
          <w:numId w:val="1"/>
        </w:numPr>
        <w:tabs>
          <w:tab w:val="clear" w:pos="720"/>
          <w:tab w:val="num" w:pos="0"/>
          <w:tab w:val="left" w:pos="567"/>
        </w:tabs>
        <w:spacing w:before="15" w:after="0" w:line="240" w:lineRule="auto"/>
        <w:ind w:left="567" w:hanging="567"/>
      </w:pPr>
      <w:r>
        <w:t xml:space="preserve">Inform and educate employees </w:t>
      </w:r>
      <w:r w:rsidR="003A1A85">
        <w:t>of the possible hazards in their areas, the protective control measures that have been put in place, and how and when to use the safe operational procedures that must be adopted.</w:t>
      </w:r>
    </w:p>
    <w:p w14:paraId="449F96F6" w14:textId="73F37D82" w:rsidR="000F0D51" w:rsidRPr="000F0D51" w:rsidRDefault="000F0D51" w:rsidP="000F0D51">
      <w:pPr>
        <w:numPr>
          <w:ilvl w:val="0"/>
          <w:numId w:val="1"/>
        </w:numPr>
        <w:tabs>
          <w:tab w:val="clear" w:pos="720"/>
          <w:tab w:val="num" w:pos="0"/>
          <w:tab w:val="left" w:pos="567"/>
        </w:tabs>
        <w:spacing w:before="15" w:after="0" w:line="240" w:lineRule="auto"/>
        <w:ind w:left="567" w:hanging="567"/>
      </w:pPr>
      <w:r>
        <w:t>Liaise with the Head of Operations regarding fire safety.</w:t>
      </w:r>
    </w:p>
    <w:p w14:paraId="2092E11B" w14:textId="55050D77" w:rsidR="004A33C8" w:rsidRPr="000F0D51" w:rsidRDefault="000F0D51" w:rsidP="000F0D51">
      <w:pPr>
        <w:numPr>
          <w:ilvl w:val="0"/>
          <w:numId w:val="1"/>
        </w:numPr>
        <w:tabs>
          <w:tab w:val="clear" w:pos="720"/>
          <w:tab w:val="num" w:pos="0"/>
          <w:tab w:val="left" w:pos="567"/>
        </w:tabs>
        <w:spacing w:before="15" w:after="0" w:line="240" w:lineRule="auto"/>
        <w:ind w:left="567" w:hanging="567"/>
      </w:pPr>
      <w:r>
        <w:t>P</w:t>
      </w:r>
      <w:r w:rsidR="004A33C8" w:rsidRPr="000F0D51">
        <w:rPr>
          <w:color w:val="231F20"/>
        </w:rPr>
        <w:t>rovide and administrate both in-house and</w:t>
      </w:r>
      <w:r w:rsidR="003A1A85">
        <w:rPr>
          <w:color w:val="231F20"/>
        </w:rPr>
        <w:t xml:space="preserve"> outsourced Health &amp; Safety training to all staff in conjunction with the Head of Operations.</w:t>
      </w:r>
      <w:r w:rsidR="004A33C8" w:rsidRPr="000F0D51">
        <w:rPr>
          <w:color w:val="231F20"/>
        </w:rPr>
        <w:t xml:space="preserve"> </w:t>
      </w:r>
    </w:p>
    <w:p w14:paraId="489DA252" w14:textId="62987A24" w:rsidR="000F0D51" w:rsidRPr="000F0D51" w:rsidRDefault="000F0D51" w:rsidP="000F0D51">
      <w:pPr>
        <w:numPr>
          <w:ilvl w:val="0"/>
          <w:numId w:val="1"/>
        </w:numPr>
        <w:tabs>
          <w:tab w:val="clear" w:pos="720"/>
          <w:tab w:val="num" w:pos="0"/>
          <w:tab w:val="left" w:pos="567"/>
        </w:tabs>
        <w:spacing w:before="15" w:after="0" w:line="240" w:lineRule="auto"/>
        <w:ind w:left="567" w:hanging="567"/>
      </w:pPr>
      <w:r>
        <w:t>Liaise with the Heath Centre and Director of Sport about any accidents or injuries.</w:t>
      </w:r>
    </w:p>
    <w:p w14:paraId="3DD28B58" w14:textId="7FE3ABDE" w:rsidR="004A33C8" w:rsidRPr="000F0D51" w:rsidRDefault="000F0D51" w:rsidP="000F0D51">
      <w:pPr>
        <w:numPr>
          <w:ilvl w:val="0"/>
          <w:numId w:val="1"/>
        </w:numPr>
        <w:tabs>
          <w:tab w:val="clear" w:pos="720"/>
          <w:tab w:val="num" w:pos="0"/>
          <w:tab w:val="left" w:pos="567"/>
        </w:tabs>
        <w:spacing w:before="15" w:after="0" w:line="240" w:lineRule="auto"/>
        <w:ind w:left="567" w:hanging="567"/>
      </w:pPr>
      <w:r>
        <w:t xml:space="preserve">Work with </w:t>
      </w:r>
      <w:r w:rsidR="003A1A85">
        <w:t>the School’s Health and Safety</w:t>
      </w:r>
      <w:r w:rsidR="004A33C8" w:rsidRPr="000F0D51">
        <w:rPr>
          <w:color w:val="231F20"/>
          <w:spacing w:val="-3"/>
          <w:w w:val="95"/>
        </w:rPr>
        <w:t xml:space="preserve"> </w:t>
      </w:r>
      <w:r w:rsidR="003A1A85">
        <w:rPr>
          <w:color w:val="231F20"/>
        </w:rPr>
        <w:t>advisors to manage</w:t>
      </w:r>
      <w:r w:rsidR="004A33C8" w:rsidRPr="000F0D51">
        <w:rPr>
          <w:color w:val="231F20"/>
          <w:spacing w:val="-38"/>
        </w:rPr>
        <w:t xml:space="preserve"> </w:t>
      </w:r>
      <w:r w:rsidR="003A1A85">
        <w:rPr>
          <w:color w:val="231F20"/>
          <w:spacing w:val="-38"/>
        </w:rPr>
        <w:t xml:space="preserve">  </w:t>
      </w:r>
      <w:r w:rsidR="003A1A85">
        <w:rPr>
          <w:color w:val="231F20"/>
        </w:rPr>
        <w:t>reporting and tracking.</w:t>
      </w:r>
    </w:p>
    <w:p w14:paraId="7EF36938" w14:textId="020A3447" w:rsidR="000F0D51" w:rsidRPr="000F0D51" w:rsidRDefault="000F0D51" w:rsidP="000F0D51">
      <w:pPr>
        <w:numPr>
          <w:ilvl w:val="0"/>
          <w:numId w:val="1"/>
        </w:numPr>
        <w:tabs>
          <w:tab w:val="clear" w:pos="720"/>
          <w:tab w:val="num" w:pos="0"/>
          <w:tab w:val="left" w:pos="567"/>
        </w:tabs>
        <w:spacing w:before="15" w:after="0" w:line="240" w:lineRule="auto"/>
        <w:ind w:left="567" w:hanging="567"/>
      </w:pPr>
      <w:r>
        <w:rPr>
          <w:color w:val="231F20"/>
        </w:rPr>
        <w:t>Advise the Director of Finance &amp; Operations of changes needed to policies and procedures to keep the school compliant with legislation and inspection ready.</w:t>
      </w:r>
    </w:p>
    <w:p w14:paraId="70833E32" w14:textId="39C9F243" w:rsidR="000F0D51" w:rsidRPr="000F0D51" w:rsidRDefault="000F0D51" w:rsidP="000F0D51">
      <w:pPr>
        <w:numPr>
          <w:ilvl w:val="0"/>
          <w:numId w:val="1"/>
        </w:numPr>
        <w:tabs>
          <w:tab w:val="clear" w:pos="720"/>
          <w:tab w:val="num" w:pos="0"/>
          <w:tab w:val="left" w:pos="567"/>
        </w:tabs>
        <w:spacing w:before="15" w:after="0" w:line="240" w:lineRule="auto"/>
        <w:ind w:left="567" w:hanging="567"/>
      </w:pPr>
      <w:r>
        <w:rPr>
          <w:color w:val="231F20"/>
        </w:rPr>
        <w:t>Attend the H&amp;S Committee, as required.</w:t>
      </w:r>
    </w:p>
    <w:p w14:paraId="03163E78" w14:textId="77777777" w:rsidR="004A33C8" w:rsidRDefault="004A33C8" w:rsidP="000F0D51">
      <w:pPr>
        <w:pStyle w:val="BodyText"/>
        <w:rPr>
          <w:sz w:val="23"/>
        </w:rPr>
      </w:pPr>
    </w:p>
    <w:p w14:paraId="4D820EFF" w14:textId="54C64FAA" w:rsidR="000B5AF9" w:rsidRDefault="000B5AF9" w:rsidP="000F0D51">
      <w:pPr>
        <w:tabs>
          <w:tab w:val="left" w:pos="567"/>
        </w:tabs>
        <w:spacing w:after="0" w:line="240" w:lineRule="auto"/>
        <w:ind w:left="567" w:hanging="567"/>
        <w:rPr>
          <w:rFonts w:cs="Arial"/>
          <w:b/>
          <w:bCs/>
          <w:lang w:val="en-US"/>
        </w:rPr>
      </w:pPr>
      <w:r w:rsidRPr="000B5AF9">
        <w:rPr>
          <w:rFonts w:cs="Arial"/>
          <w:b/>
          <w:bCs/>
          <w:lang w:val="en-US"/>
        </w:rPr>
        <w:t>Residential Accommodation</w:t>
      </w:r>
    </w:p>
    <w:p w14:paraId="56EB1F2C" w14:textId="77777777" w:rsidR="003A1A85" w:rsidRDefault="003A1A85" w:rsidP="000F0D51">
      <w:pPr>
        <w:tabs>
          <w:tab w:val="left" w:pos="567"/>
        </w:tabs>
        <w:spacing w:after="0" w:line="240" w:lineRule="auto"/>
        <w:ind w:left="567" w:hanging="567"/>
        <w:rPr>
          <w:rFonts w:cs="Arial"/>
          <w:b/>
          <w:bCs/>
          <w:lang w:val="en-US"/>
        </w:rPr>
      </w:pPr>
    </w:p>
    <w:p w14:paraId="11862DC9" w14:textId="04F2EAA4" w:rsidR="000B5AF9" w:rsidRPr="000B5AF9" w:rsidRDefault="000B5AF9" w:rsidP="000F0D51">
      <w:pPr>
        <w:numPr>
          <w:ilvl w:val="0"/>
          <w:numId w:val="6"/>
        </w:numPr>
        <w:tabs>
          <w:tab w:val="left" w:pos="567"/>
        </w:tabs>
        <w:spacing w:after="0" w:line="240" w:lineRule="auto"/>
        <w:ind w:left="567" w:hanging="567"/>
        <w:rPr>
          <w:rFonts w:cs="Arial"/>
          <w:bCs/>
          <w:lang w:val="en-US"/>
        </w:rPr>
      </w:pPr>
      <w:r w:rsidRPr="000B5AF9">
        <w:rPr>
          <w:rFonts w:cs="Arial"/>
          <w:bCs/>
          <w:lang w:val="en-US"/>
        </w:rPr>
        <w:t>To manage all on-site accommodation</w:t>
      </w:r>
      <w:r>
        <w:rPr>
          <w:rFonts w:cs="Arial"/>
          <w:bCs/>
          <w:lang w:val="en-US"/>
        </w:rPr>
        <w:t>,</w:t>
      </w:r>
      <w:r w:rsidRPr="000B5AF9">
        <w:rPr>
          <w:rFonts w:cs="Arial"/>
          <w:bCs/>
          <w:lang w:val="en-US"/>
        </w:rPr>
        <w:t xml:space="preserve"> including regular checks on residential staff flats, ensuring all damage deposits are paid and audits undertaken</w:t>
      </w:r>
      <w:r>
        <w:rPr>
          <w:rFonts w:cs="Arial"/>
          <w:bCs/>
          <w:lang w:val="en-US"/>
        </w:rPr>
        <w:t xml:space="preserve">.  Liaise with the Estates Manager to ensure accommodation maintenance and cleaning is </w:t>
      </w:r>
      <w:r w:rsidR="000F0D51">
        <w:rPr>
          <w:rFonts w:cs="Arial"/>
          <w:bCs/>
          <w:lang w:val="en-US"/>
        </w:rPr>
        <w:t>co-ordinated</w:t>
      </w:r>
      <w:r>
        <w:rPr>
          <w:rFonts w:cs="Arial"/>
          <w:bCs/>
          <w:lang w:val="en-US"/>
        </w:rPr>
        <w:t>.</w:t>
      </w:r>
    </w:p>
    <w:p w14:paraId="64FFC374" w14:textId="798FB3D3" w:rsidR="000B5AF9" w:rsidRPr="000B5AF9" w:rsidRDefault="000B5AF9" w:rsidP="000F0D51">
      <w:pPr>
        <w:numPr>
          <w:ilvl w:val="0"/>
          <w:numId w:val="6"/>
        </w:numPr>
        <w:tabs>
          <w:tab w:val="left" w:pos="567"/>
        </w:tabs>
        <w:spacing w:after="0" w:line="240" w:lineRule="auto"/>
        <w:ind w:left="567" w:hanging="567"/>
        <w:rPr>
          <w:rFonts w:cs="Arial"/>
          <w:bCs/>
          <w:lang w:val="en-US"/>
        </w:rPr>
      </w:pPr>
      <w:r>
        <w:rPr>
          <w:rFonts w:cs="Arial"/>
          <w:bCs/>
          <w:lang w:val="en-US"/>
        </w:rPr>
        <w:t>C</w:t>
      </w:r>
      <w:r w:rsidRPr="000B5AF9">
        <w:rPr>
          <w:rFonts w:cs="Arial"/>
          <w:bCs/>
          <w:lang w:val="en-US"/>
        </w:rPr>
        <w:t xml:space="preserve">o-ordinate the movement of residential staff on and off-site, </w:t>
      </w:r>
      <w:r>
        <w:rPr>
          <w:rFonts w:cs="Arial"/>
          <w:bCs/>
          <w:lang w:val="en-US"/>
        </w:rPr>
        <w:t>liaising with new and existing staff as required.</w:t>
      </w:r>
    </w:p>
    <w:p w14:paraId="396998F0" w14:textId="21166CBA" w:rsidR="000B5AF9" w:rsidRPr="000B5AF9" w:rsidRDefault="000B5AF9" w:rsidP="000F0D51">
      <w:pPr>
        <w:numPr>
          <w:ilvl w:val="0"/>
          <w:numId w:val="6"/>
        </w:numPr>
        <w:tabs>
          <w:tab w:val="left" w:pos="567"/>
        </w:tabs>
        <w:spacing w:after="0" w:line="240" w:lineRule="auto"/>
        <w:ind w:left="567" w:hanging="567"/>
        <w:rPr>
          <w:rFonts w:cs="Arial"/>
          <w:bCs/>
          <w:lang w:val="en-US"/>
        </w:rPr>
      </w:pPr>
      <w:r>
        <w:rPr>
          <w:rFonts w:cs="Arial"/>
          <w:bCs/>
          <w:lang w:val="en-US"/>
        </w:rPr>
        <w:t>C</w:t>
      </w:r>
      <w:r w:rsidRPr="000B5AF9">
        <w:rPr>
          <w:rFonts w:cs="Arial"/>
          <w:bCs/>
          <w:lang w:val="en-US"/>
        </w:rPr>
        <w:t xml:space="preserve">o-ordinate </w:t>
      </w:r>
      <w:r>
        <w:rPr>
          <w:rFonts w:cs="Arial"/>
          <w:bCs/>
          <w:lang w:val="en-US"/>
        </w:rPr>
        <w:t xml:space="preserve">with the Head of Boarding regarding </w:t>
      </w:r>
      <w:r w:rsidRPr="000B5AF9">
        <w:rPr>
          <w:rFonts w:cs="Arial"/>
          <w:bCs/>
          <w:lang w:val="en-US"/>
        </w:rPr>
        <w:t>the luggage arrival and departure at start and end of the school terms, and work with external removal firms</w:t>
      </w:r>
      <w:r>
        <w:rPr>
          <w:rFonts w:cs="Arial"/>
          <w:bCs/>
          <w:lang w:val="en-US"/>
        </w:rPr>
        <w:t>.</w:t>
      </w:r>
    </w:p>
    <w:p w14:paraId="41BE3199" w14:textId="77777777" w:rsidR="00A02361" w:rsidRPr="000B5AF9" w:rsidRDefault="00A02361" w:rsidP="000F0D51">
      <w:pPr>
        <w:tabs>
          <w:tab w:val="left" w:pos="567"/>
        </w:tabs>
        <w:spacing w:after="0" w:line="240" w:lineRule="auto"/>
        <w:ind w:left="567" w:hanging="567"/>
        <w:rPr>
          <w:rFonts w:cs="Arial"/>
          <w:bCs/>
        </w:rPr>
      </w:pPr>
    </w:p>
    <w:p w14:paraId="5ECE7D67" w14:textId="2A390FB9" w:rsidR="00A02361" w:rsidRDefault="00A02361" w:rsidP="000F0D51">
      <w:pPr>
        <w:tabs>
          <w:tab w:val="left" w:pos="567"/>
        </w:tabs>
        <w:spacing w:after="0" w:line="240" w:lineRule="auto"/>
        <w:ind w:left="567" w:hanging="567"/>
        <w:rPr>
          <w:rFonts w:cs="Arial"/>
          <w:b/>
        </w:rPr>
      </w:pPr>
      <w:r w:rsidRPr="00A727D6">
        <w:rPr>
          <w:rFonts w:cs="Arial"/>
          <w:b/>
        </w:rPr>
        <w:t>Housekeeping</w:t>
      </w:r>
    </w:p>
    <w:p w14:paraId="6A1CE79F" w14:textId="77777777" w:rsidR="003A1A85" w:rsidRPr="00A727D6" w:rsidRDefault="003A1A85" w:rsidP="000F0D51">
      <w:pPr>
        <w:tabs>
          <w:tab w:val="left" w:pos="567"/>
        </w:tabs>
        <w:spacing w:after="0" w:line="240" w:lineRule="auto"/>
        <w:ind w:left="567" w:hanging="567"/>
        <w:rPr>
          <w:rFonts w:cs="Arial"/>
          <w:b/>
        </w:rPr>
      </w:pPr>
    </w:p>
    <w:p w14:paraId="32ADCF55" w14:textId="10E8689D" w:rsidR="00A02361" w:rsidRPr="000B5AF9" w:rsidRDefault="00A02361" w:rsidP="000F0D51">
      <w:pPr>
        <w:tabs>
          <w:tab w:val="left" w:pos="567"/>
        </w:tabs>
        <w:spacing w:after="0" w:line="240" w:lineRule="auto"/>
        <w:ind w:left="567" w:hanging="567"/>
        <w:rPr>
          <w:rFonts w:cs="Arial"/>
          <w:bCs/>
        </w:rPr>
      </w:pPr>
      <w:r w:rsidRPr="000B5AF9">
        <w:rPr>
          <w:rFonts w:cs="Arial"/>
          <w:bCs/>
        </w:rPr>
        <w:t>•</w:t>
      </w:r>
      <w:r w:rsidRPr="000B5AF9">
        <w:rPr>
          <w:rFonts w:cs="Arial"/>
          <w:bCs/>
        </w:rPr>
        <w:tab/>
      </w:r>
      <w:r w:rsidR="000F0D51">
        <w:rPr>
          <w:rFonts w:cs="Arial"/>
          <w:bCs/>
        </w:rPr>
        <w:t>Oversee</w:t>
      </w:r>
      <w:r w:rsidRPr="000B5AF9">
        <w:rPr>
          <w:rFonts w:cs="Arial"/>
          <w:bCs/>
        </w:rPr>
        <w:t xml:space="preserve"> purchases required for the department</w:t>
      </w:r>
      <w:r w:rsidR="000F0D51">
        <w:rPr>
          <w:rFonts w:cs="Arial"/>
          <w:bCs/>
        </w:rPr>
        <w:t xml:space="preserve"> and obtaining good value for money</w:t>
      </w:r>
      <w:r w:rsidRPr="000B5AF9">
        <w:rPr>
          <w:rFonts w:cs="Arial"/>
          <w:bCs/>
        </w:rPr>
        <w:t xml:space="preserve">. </w:t>
      </w:r>
    </w:p>
    <w:p w14:paraId="50F7AD78" w14:textId="2E19A7C8" w:rsidR="00A02361" w:rsidRPr="000B5AF9" w:rsidRDefault="00A02361" w:rsidP="000F0D51">
      <w:pPr>
        <w:tabs>
          <w:tab w:val="left" w:pos="567"/>
        </w:tabs>
        <w:spacing w:after="0" w:line="240" w:lineRule="auto"/>
        <w:ind w:left="567" w:hanging="567"/>
        <w:rPr>
          <w:rFonts w:cs="Arial"/>
          <w:bCs/>
        </w:rPr>
      </w:pPr>
      <w:r w:rsidRPr="000B5AF9">
        <w:rPr>
          <w:rFonts w:cs="Arial"/>
          <w:bCs/>
        </w:rPr>
        <w:t>•</w:t>
      </w:r>
      <w:r w:rsidRPr="000B5AF9">
        <w:rPr>
          <w:rFonts w:cs="Arial"/>
          <w:bCs/>
        </w:rPr>
        <w:tab/>
      </w:r>
      <w:r w:rsidR="000F0D51">
        <w:rPr>
          <w:rFonts w:cs="Arial"/>
          <w:bCs/>
        </w:rPr>
        <w:t xml:space="preserve">Manage the provision of </w:t>
      </w:r>
      <w:r w:rsidRPr="000B5AF9">
        <w:rPr>
          <w:rFonts w:cs="Arial"/>
          <w:bCs/>
        </w:rPr>
        <w:t>furniture</w:t>
      </w:r>
      <w:r w:rsidR="000F0D51">
        <w:rPr>
          <w:rFonts w:cs="Arial"/>
          <w:bCs/>
        </w:rPr>
        <w:t xml:space="preserve"> and soft furnishings in </w:t>
      </w:r>
      <w:r w:rsidR="000E7DA4">
        <w:rPr>
          <w:rFonts w:cs="Arial"/>
          <w:bCs/>
        </w:rPr>
        <w:t xml:space="preserve">common rooms, </w:t>
      </w:r>
      <w:r w:rsidR="000F0D51">
        <w:rPr>
          <w:rFonts w:cs="Arial"/>
          <w:bCs/>
        </w:rPr>
        <w:t>board</w:t>
      </w:r>
      <w:r w:rsidR="000E7DA4">
        <w:rPr>
          <w:rFonts w:cs="Arial"/>
          <w:bCs/>
        </w:rPr>
        <w:t>ing</w:t>
      </w:r>
      <w:r w:rsidR="000F0D51">
        <w:rPr>
          <w:rFonts w:cs="Arial"/>
          <w:bCs/>
        </w:rPr>
        <w:t xml:space="preserve"> and residential accommodation as appropriate.</w:t>
      </w:r>
    </w:p>
    <w:p w14:paraId="07E1CFC1" w14:textId="77777777" w:rsidR="00A02361" w:rsidRPr="000B5AF9" w:rsidRDefault="00A02361" w:rsidP="000F0D51">
      <w:pPr>
        <w:tabs>
          <w:tab w:val="left" w:pos="567"/>
        </w:tabs>
        <w:spacing w:after="0" w:line="240" w:lineRule="auto"/>
        <w:ind w:left="567" w:hanging="567"/>
        <w:rPr>
          <w:rFonts w:cs="Arial"/>
          <w:bCs/>
        </w:rPr>
      </w:pPr>
    </w:p>
    <w:p w14:paraId="53E262A1" w14:textId="77777777" w:rsidR="003A1A85" w:rsidRDefault="003A1A85" w:rsidP="000F0D51">
      <w:pPr>
        <w:tabs>
          <w:tab w:val="left" w:pos="567"/>
        </w:tabs>
        <w:spacing w:after="0"/>
        <w:ind w:left="567" w:hanging="567"/>
        <w:rPr>
          <w:rFonts w:cs="Arial"/>
          <w:b/>
        </w:rPr>
      </w:pPr>
    </w:p>
    <w:p w14:paraId="10785ACE" w14:textId="77777777" w:rsidR="003A1A85" w:rsidRDefault="003A1A85" w:rsidP="000F0D51">
      <w:pPr>
        <w:tabs>
          <w:tab w:val="left" w:pos="567"/>
        </w:tabs>
        <w:spacing w:after="0"/>
        <w:ind w:left="567" w:hanging="567"/>
        <w:rPr>
          <w:rFonts w:cs="Arial"/>
          <w:b/>
        </w:rPr>
      </w:pPr>
    </w:p>
    <w:p w14:paraId="61445A54" w14:textId="77777777" w:rsidR="003A1A85" w:rsidRDefault="003A1A85" w:rsidP="000F0D51">
      <w:pPr>
        <w:tabs>
          <w:tab w:val="left" w:pos="567"/>
        </w:tabs>
        <w:spacing w:after="0"/>
        <w:ind w:left="567" w:hanging="567"/>
        <w:rPr>
          <w:rFonts w:cs="Arial"/>
          <w:b/>
        </w:rPr>
      </w:pPr>
    </w:p>
    <w:p w14:paraId="7CEBDBCD" w14:textId="7440492E" w:rsidR="00A02361" w:rsidRDefault="00A02361" w:rsidP="000F0D51">
      <w:pPr>
        <w:tabs>
          <w:tab w:val="left" w:pos="567"/>
        </w:tabs>
        <w:spacing w:after="0"/>
        <w:ind w:left="567" w:hanging="567"/>
        <w:rPr>
          <w:rFonts w:cs="Arial"/>
          <w:b/>
        </w:rPr>
      </w:pPr>
      <w:r w:rsidRPr="00A727D6">
        <w:rPr>
          <w:rFonts w:cs="Arial"/>
          <w:b/>
        </w:rPr>
        <w:t>Budgetary</w:t>
      </w:r>
    </w:p>
    <w:p w14:paraId="6F5D38AF" w14:textId="77777777" w:rsidR="003A1A85" w:rsidRPr="00A727D6" w:rsidRDefault="003A1A85" w:rsidP="000F0D51">
      <w:pPr>
        <w:tabs>
          <w:tab w:val="left" w:pos="567"/>
        </w:tabs>
        <w:spacing w:after="0"/>
        <w:ind w:left="567" w:hanging="567"/>
        <w:rPr>
          <w:rFonts w:cs="Arial"/>
          <w:b/>
        </w:rPr>
      </w:pPr>
    </w:p>
    <w:p w14:paraId="7F5C4C9E" w14:textId="52A94030" w:rsidR="00A02361" w:rsidRPr="000B5AF9" w:rsidRDefault="00A02361" w:rsidP="000F0D51">
      <w:pPr>
        <w:tabs>
          <w:tab w:val="left" w:pos="567"/>
        </w:tabs>
        <w:spacing w:after="0"/>
        <w:ind w:left="567" w:hanging="567"/>
        <w:rPr>
          <w:rFonts w:cs="Arial"/>
          <w:bCs/>
        </w:rPr>
      </w:pPr>
      <w:r w:rsidRPr="000B5AF9">
        <w:rPr>
          <w:rFonts w:cs="Arial"/>
          <w:bCs/>
        </w:rPr>
        <w:t>•</w:t>
      </w:r>
      <w:r w:rsidRPr="000B5AF9">
        <w:rPr>
          <w:rFonts w:cs="Arial"/>
          <w:bCs/>
        </w:rPr>
        <w:tab/>
      </w:r>
      <w:r w:rsidR="00A727D6">
        <w:rPr>
          <w:rFonts w:cs="Arial"/>
          <w:bCs/>
        </w:rPr>
        <w:t xml:space="preserve">Manage and </w:t>
      </w:r>
      <w:r w:rsidRPr="000B5AF9">
        <w:rPr>
          <w:rFonts w:cs="Arial"/>
          <w:bCs/>
        </w:rPr>
        <w:t>monitor</w:t>
      </w:r>
      <w:r w:rsidR="00A727D6">
        <w:rPr>
          <w:rFonts w:cs="Arial"/>
          <w:bCs/>
        </w:rPr>
        <w:t xml:space="preserve"> the</w:t>
      </w:r>
      <w:r w:rsidRPr="000B5AF9">
        <w:rPr>
          <w:rFonts w:cs="Arial"/>
          <w:bCs/>
        </w:rPr>
        <w:t xml:space="preserve"> budget headings and </w:t>
      </w:r>
      <w:r w:rsidR="00A727D6" w:rsidRPr="00A727D6">
        <w:rPr>
          <w:rFonts w:cs="Arial"/>
          <w:bCs/>
          <w:lang w:val="en-US"/>
        </w:rPr>
        <w:t>and ensur</w:t>
      </w:r>
      <w:r w:rsidR="003A1A85">
        <w:rPr>
          <w:rFonts w:cs="Arial"/>
          <w:bCs/>
          <w:lang w:val="en-US"/>
        </w:rPr>
        <w:t>e</w:t>
      </w:r>
      <w:r w:rsidR="00A727D6" w:rsidRPr="00A727D6">
        <w:rPr>
          <w:rFonts w:cs="Arial"/>
          <w:bCs/>
          <w:lang w:val="en-US"/>
        </w:rPr>
        <w:t xml:space="preserve"> the budgetary limits are not exceeded</w:t>
      </w:r>
      <w:r w:rsidRPr="000B5AF9">
        <w:rPr>
          <w:rFonts w:cs="Arial"/>
          <w:bCs/>
        </w:rPr>
        <w:t>.</w:t>
      </w:r>
    </w:p>
    <w:p w14:paraId="11D353EA" w14:textId="12F44110" w:rsidR="00A02361" w:rsidRPr="000B5AF9" w:rsidRDefault="00A02361" w:rsidP="000F0D51">
      <w:pPr>
        <w:tabs>
          <w:tab w:val="left" w:pos="567"/>
        </w:tabs>
        <w:spacing w:after="0"/>
        <w:ind w:left="567" w:hanging="567"/>
        <w:rPr>
          <w:rFonts w:cs="Arial"/>
          <w:bCs/>
        </w:rPr>
      </w:pPr>
      <w:r w:rsidRPr="000B5AF9">
        <w:rPr>
          <w:rFonts w:cs="Arial"/>
          <w:bCs/>
        </w:rPr>
        <w:lastRenderedPageBreak/>
        <w:t>•</w:t>
      </w:r>
      <w:r w:rsidRPr="000B5AF9">
        <w:rPr>
          <w:rFonts w:cs="Arial"/>
          <w:bCs/>
        </w:rPr>
        <w:tab/>
        <w:t>To constantly review and assess systems of working and equipment usage to ensure value for money.</w:t>
      </w:r>
    </w:p>
    <w:p w14:paraId="005E217D" w14:textId="131737C0" w:rsidR="00B02A32" w:rsidRDefault="00B02A32" w:rsidP="000F0D51">
      <w:pPr>
        <w:tabs>
          <w:tab w:val="left" w:pos="567"/>
        </w:tabs>
        <w:spacing w:after="0"/>
        <w:ind w:left="567" w:hanging="567"/>
        <w:rPr>
          <w:rFonts w:ascii="Arial" w:hAnsi="Arial" w:cs="Arial"/>
          <w:b/>
        </w:rPr>
      </w:pPr>
    </w:p>
    <w:p w14:paraId="48CB1E74" w14:textId="77777777" w:rsidR="00B02A32" w:rsidRPr="00A30A4C" w:rsidRDefault="00B02A32" w:rsidP="000F0D51">
      <w:pPr>
        <w:tabs>
          <w:tab w:val="left" w:pos="567"/>
        </w:tabs>
        <w:spacing w:after="0"/>
        <w:ind w:left="567" w:hanging="567"/>
        <w:jc w:val="both"/>
        <w:rPr>
          <w:rFonts w:cstheme="minorHAnsi"/>
          <w:b/>
        </w:rPr>
      </w:pPr>
      <w:r w:rsidRPr="00A30A4C">
        <w:rPr>
          <w:rFonts w:cstheme="minorHAnsi"/>
          <w:b/>
        </w:rPr>
        <w:t xml:space="preserve">Terms and </w:t>
      </w:r>
      <w:r>
        <w:rPr>
          <w:rFonts w:cstheme="minorHAnsi"/>
          <w:b/>
        </w:rPr>
        <w:t>Benefits</w:t>
      </w:r>
    </w:p>
    <w:p w14:paraId="335C2CD8" w14:textId="77777777" w:rsidR="00B02A32" w:rsidRPr="00A30A4C" w:rsidRDefault="00B02A32" w:rsidP="000F0D51">
      <w:pPr>
        <w:tabs>
          <w:tab w:val="left" w:pos="567"/>
        </w:tabs>
        <w:spacing w:after="0"/>
        <w:ind w:left="567" w:hanging="567"/>
        <w:jc w:val="both"/>
        <w:rPr>
          <w:rFonts w:cstheme="minorHAnsi"/>
        </w:rPr>
      </w:pPr>
    </w:p>
    <w:p w14:paraId="7231391A" w14:textId="5E9453C0" w:rsidR="00B02A32" w:rsidRPr="00480C07"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Pr>
          <w:rFonts w:cstheme="minorHAnsi"/>
          <w:b/>
          <w:bCs/>
        </w:rPr>
        <w:t xml:space="preserve">Start Date:  </w:t>
      </w:r>
      <w:r w:rsidR="003A1A85">
        <w:rPr>
          <w:rFonts w:cstheme="minorHAnsi"/>
        </w:rPr>
        <w:t>A</w:t>
      </w:r>
      <w:r>
        <w:rPr>
          <w:rFonts w:cstheme="minorHAnsi"/>
        </w:rPr>
        <w:t>s soon as possible</w:t>
      </w:r>
      <w:r w:rsidR="003A1A85">
        <w:rPr>
          <w:rFonts w:cstheme="minorHAnsi"/>
        </w:rPr>
        <w:t>.</w:t>
      </w:r>
    </w:p>
    <w:p w14:paraId="65688418" w14:textId="57BDBED8"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Working hours</w:t>
      </w:r>
      <w:r w:rsidR="003A1A85">
        <w:rPr>
          <w:rFonts w:cstheme="minorHAnsi"/>
        </w:rPr>
        <w:t>:</w:t>
      </w:r>
      <w:r w:rsidRPr="003F5A80">
        <w:rPr>
          <w:rFonts w:cstheme="minorHAnsi"/>
        </w:rPr>
        <w:t xml:space="preserve">  This is a full-time role, Monday to Friday, </w:t>
      </w:r>
      <w:r>
        <w:rPr>
          <w:rFonts w:cstheme="minorHAnsi"/>
        </w:rPr>
        <w:t>40</w:t>
      </w:r>
      <w:r w:rsidRPr="003F5A80">
        <w:rPr>
          <w:rFonts w:cstheme="minorHAnsi"/>
        </w:rPr>
        <w:t xml:space="preserve"> hours per week, 52 weeks of the year although flexibility in these working hours will be required to meet the demands of the role.</w:t>
      </w:r>
      <w:r>
        <w:rPr>
          <w:rFonts w:cstheme="minorHAnsi"/>
        </w:rPr>
        <w:t xml:space="preserve">  There will be a requirement to work some weekends to support school or letting events.</w:t>
      </w:r>
    </w:p>
    <w:p w14:paraId="75A06B0D" w14:textId="748A9270"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Salary</w:t>
      </w:r>
      <w:r w:rsidR="003A1A85">
        <w:rPr>
          <w:rFonts w:cstheme="minorHAnsi"/>
        </w:rPr>
        <w:t>:</w:t>
      </w:r>
      <w:r w:rsidRPr="003F5A80">
        <w:rPr>
          <w:rFonts w:cstheme="minorHAnsi"/>
        </w:rPr>
        <w:t xml:space="preserve">  </w:t>
      </w:r>
      <w:r w:rsidR="00316A23">
        <w:rPr>
          <w:rFonts w:cstheme="minorHAnsi"/>
        </w:rPr>
        <w:t>Circa</w:t>
      </w:r>
      <w:r w:rsidRPr="003F5A80">
        <w:rPr>
          <w:rFonts w:cstheme="minorHAnsi"/>
        </w:rPr>
        <w:t xml:space="preserve"> £</w:t>
      </w:r>
      <w:r>
        <w:rPr>
          <w:rFonts w:cstheme="minorHAnsi"/>
        </w:rPr>
        <w:t>35</w:t>
      </w:r>
      <w:r w:rsidRPr="003F5A80">
        <w:rPr>
          <w:rFonts w:cstheme="minorHAnsi"/>
        </w:rPr>
        <w:t>,000, depending on experience.</w:t>
      </w:r>
    </w:p>
    <w:p w14:paraId="2637C5DD" w14:textId="732368DB"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Holiday</w:t>
      </w:r>
      <w:r w:rsidR="003A1A85">
        <w:rPr>
          <w:rFonts w:cstheme="minorHAnsi"/>
          <w:b/>
          <w:bCs/>
        </w:rPr>
        <w:t>:</w:t>
      </w:r>
      <w:r w:rsidRPr="003F5A80">
        <w:rPr>
          <w:rFonts w:cstheme="minorHAnsi"/>
        </w:rPr>
        <w:t xml:space="preserve">  The holiday entitlement is 5 weeks per year plus public holidays.  It is expected that </w:t>
      </w:r>
      <w:r w:rsidR="000E7DA4">
        <w:rPr>
          <w:rFonts w:cstheme="minorHAnsi"/>
        </w:rPr>
        <w:t>leave</w:t>
      </w:r>
      <w:r w:rsidRPr="003F5A80">
        <w:rPr>
          <w:rFonts w:cstheme="minorHAnsi"/>
        </w:rPr>
        <w:t xml:space="preserve"> will normally be taken in school holidays.</w:t>
      </w:r>
    </w:p>
    <w:p w14:paraId="44AE77BE" w14:textId="69E28596"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Pension</w:t>
      </w:r>
      <w:r w:rsidR="003A1A85">
        <w:rPr>
          <w:rFonts w:cstheme="minorHAnsi"/>
          <w:b/>
          <w:bCs/>
        </w:rPr>
        <w:t>:</w:t>
      </w:r>
      <w:r w:rsidRPr="003F5A80">
        <w:rPr>
          <w:rFonts w:cstheme="minorHAnsi"/>
          <w:b/>
          <w:bCs/>
        </w:rPr>
        <w:t xml:space="preserve">  </w:t>
      </w:r>
      <w:r w:rsidRPr="003F5A80">
        <w:rPr>
          <w:rFonts w:cstheme="minorHAnsi"/>
        </w:rPr>
        <w:t xml:space="preserve">The </w:t>
      </w:r>
      <w:r w:rsidR="00A02361">
        <w:rPr>
          <w:rFonts w:cstheme="minorHAnsi"/>
        </w:rPr>
        <w:t>Facilities</w:t>
      </w:r>
      <w:r w:rsidRPr="003F5A80">
        <w:rPr>
          <w:rFonts w:cstheme="minorHAnsi"/>
        </w:rPr>
        <w:t xml:space="preserve"> Manager will be auto enrolled into the School’s pe</w:t>
      </w:r>
      <w:r w:rsidRPr="003F5A80">
        <w:t>nsion scheme, which includes life assurance.</w:t>
      </w:r>
    </w:p>
    <w:p w14:paraId="7434804C" w14:textId="5568DAE1"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Lunch</w:t>
      </w:r>
      <w:r w:rsidR="003A1A85">
        <w:rPr>
          <w:rFonts w:cstheme="minorHAnsi"/>
          <w:b/>
          <w:bCs/>
        </w:rPr>
        <w:t>:</w:t>
      </w:r>
      <w:r w:rsidRPr="003F5A80">
        <w:rPr>
          <w:rFonts w:cstheme="minorHAnsi"/>
          <w:b/>
          <w:bCs/>
        </w:rPr>
        <w:t xml:space="preserve">  </w:t>
      </w:r>
      <w:r w:rsidRPr="003F5A80">
        <w:rPr>
          <w:rFonts w:cstheme="minorHAnsi"/>
        </w:rPr>
        <w:t>A free lunch is available in the dining room each working day when the kitchens are open.</w:t>
      </w:r>
    </w:p>
    <w:p w14:paraId="1D2AE05E" w14:textId="028B39EF"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Parking</w:t>
      </w:r>
      <w:r w:rsidR="003A1A85">
        <w:rPr>
          <w:rFonts w:cstheme="minorHAnsi"/>
          <w:b/>
          <w:bCs/>
        </w:rPr>
        <w:t>:</w:t>
      </w:r>
      <w:r w:rsidRPr="003F5A80">
        <w:rPr>
          <w:rFonts w:cstheme="minorHAnsi"/>
          <w:b/>
          <w:bCs/>
        </w:rPr>
        <w:t xml:space="preserve">  </w:t>
      </w:r>
      <w:r w:rsidRPr="003F5A80">
        <w:rPr>
          <w:rFonts w:cstheme="minorHAnsi"/>
        </w:rPr>
        <w:t>There is free parking on site.</w:t>
      </w:r>
    </w:p>
    <w:p w14:paraId="10EE3A43" w14:textId="7E113804"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F5A80">
        <w:rPr>
          <w:rFonts w:cstheme="minorHAnsi"/>
          <w:b/>
          <w:bCs/>
        </w:rPr>
        <w:t>Gym and Pool</w:t>
      </w:r>
      <w:r w:rsidR="003A1A85">
        <w:rPr>
          <w:rFonts w:cstheme="minorHAnsi"/>
          <w:b/>
          <w:bCs/>
        </w:rPr>
        <w:t>:</w:t>
      </w:r>
      <w:r w:rsidRPr="003F5A80">
        <w:rPr>
          <w:rFonts w:cstheme="minorHAnsi"/>
          <w:b/>
          <w:bCs/>
        </w:rPr>
        <w:t xml:space="preserve">  </w:t>
      </w:r>
      <w:r w:rsidRPr="003F5A80">
        <w:rPr>
          <w:rFonts w:cstheme="minorHAnsi"/>
        </w:rPr>
        <w:t>There are staff sessions for use of these facilities.</w:t>
      </w:r>
    </w:p>
    <w:p w14:paraId="1E3DD417" w14:textId="5BAEF9E8" w:rsidR="00B02A32" w:rsidRPr="003F5A80" w:rsidRDefault="00B02A32" w:rsidP="000F0D51">
      <w:pPr>
        <w:pStyle w:val="ListParagraph"/>
        <w:numPr>
          <w:ilvl w:val="0"/>
          <w:numId w:val="4"/>
        </w:numPr>
        <w:pBdr>
          <w:top w:val="nil"/>
          <w:left w:val="nil"/>
          <w:bottom w:val="nil"/>
          <w:right w:val="nil"/>
          <w:between w:val="nil"/>
          <w:bar w:val="nil"/>
        </w:pBdr>
        <w:tabs>
          <w:tab w:val="left" w:pos="567"/>
        </w:tabs>
        <w:ind w:left="567" w:hanging="567"/>
        <w:jc w:val="both"/>
        <w:rPr>
          <w:rFonts w:cstheme="minorHAnsi"/>
        </w:rPr>
      </w:pPr>
      <w:r w:rsidRPr="003A1A85">
        <w:rPr>
          <w:b/>
          <w:bCs/>
        </w:rPr>
        <w:t>School fees</w:t>
      </w:r>
      <w:r w:rsidR="003A1A85">
        <w:t>:</w:t>
      </w:r>
      <w:r>
        <w:t xml:space="preserve"> </w:t>
      </w:r>
      <w:r w:rsidR="003A1A85">
        <w:t>R</w:t>
      </w:r>
      <w:r>
        <w:t>emission for dependants of the job holder attending the school. If not already at the school, any child would have to meet all of the normal entrance requirements.</w:t>
      </w:r>
    </w:p>
    <w:p w14:paraId="44FE2F3A" w14:textId="7B0820C6" w:rsidR="00B02A32" w:rsidRDefault="00B02A32" w:rsidP="000F0D51">
      <w:pPr>
        <w:pStyle w:val="ListParagraph"/>
        <w:tabs>
          <w:tab w:val="left" w:pos="567"/>
        </w:tabs>
        <w:ind w:left="567" w:hanging="567"/>
        <w:rPr>
          <w:rFonts w:cstheme="minorHAnsi"/>
        </w:rPr>
      </w:pPr>
    </w:p>
    <w:p w14:paraId="7E5E61BD" w14:textId="42AA7526" w:rsidR="00CD1A32" w:rsidRDefault="00CD1A32" w:rsidP="000F0D51">
      <w:pPr>
        <w:tabs>
          <w:tab w:val="left" w:pos="567"/>
        </w:tabs>
        <w:spacing w:after="0"/>
        <w:ind w:left="567" w:hanging="567"/>
        <w:rPr>
          <w:rFonts w:ascii="Arial" w:hAnsi="Arial" w:cs="Arial"/>
          <w:b/>
        </w:rPr>
      </w:pPr>
    </w:p>
    <w:p w14:paraId="05D89017" w14:textId="77777777" w:rsidR="00CD1A32" w:rsidRPr="001355D2" w:rsidRDefault="00CD1A32" w:rsidP="001355D2">
      <w:pPr>
        <w:spacing w:after="0"/>
        <w:rPr>
          <w:rFonts w:cstheme="minorHAnsi"/>
          <w:b/>
          <w:sz w:val="28"/>
          <w:szCs w:val="28"/>
        </w:rPr>
      </w:pPr>
      <w:r w:rsidRPr="001355D2">
        <w:rPr>
          <w:rFonts w:cstheme="minorHAnsi"/>
          <w:b/>
          <w:sz w:val="28"/>
          <w:szCs w:val="28"/>
        </w:rPr>
        <w:t>Person Specification</w:t>
      </w:r>
    </w:p>
    <w:p w14:paraId="102198B6" w14:textId="77777777" w:rsidR="000E7DA4" w:rsidRDefault="000E7DA4" w:rsidP="000F0D51">
      <w:pPr>
        <w:spacing w:after="0"/>
      </w:pPr>
    </w:p>
    <w:tbl>
      <w:tblPr>
        <w:tblStyle w:val="TableGrid"/>
        <w:tblW w:w="0" w:type="auto"/>
        <w:tblInd w:w="-5" w:type="dxa"/>
        <w:tblLook w:val="04A0" w:firstRow="1" w:lastRow="0" w:firstColumn="1" w:lastColumn="0" w:noHBand="0" w:noVBand="1"/>
      </w:tblPr>
      <w:tblGrid>
        <w:gridCol w:w="5658"/>
        <w:gridCol w:w="3363"/>
      </w:tblGrid>
      <w:tr w:rsidR="001355D2" w14:paraId="513991CE" w14:textId="77777777" w:rsidTr="001355D2">
        <w:tc>
          <w:tcPr>
            <w:tcW w:w="6096" w:type="dxa"/>
          </w:tcPr>
          <w:p w14:paraId="7B5BE1C4" w14:textId="77777777" w:rsidR="001355D2" w:rsidRDefault="001355D2" w:rsidP="009B2ADE">
            <w:pPr>
              <w:tabs>
                <w:tab w:val="left" w:pos="5805"/>
              </w:tabs>
              <w:rPr>
                <w:b/>
                <w:bCs/>
              </w:rPr>
            </w:pPr>
            <w:r>
              <w:rPr>
                <w:b/>
                <w:bCs/>
              </w:rPr>
              <w:t>Essential</w:t>
            </w:r>
          </w:p>
          <w:p w14:paraId="536B4D10" w14:textId="77777777" w:rsidR="001355D2" w:rsidRDefault="001355D2" w:rsidP="009B2ADE">
            <w:pPr>
              <w:tabs>
                <w:tab w:val="left" w:pos="5805"/>
              </w:tabs>
              <w:rPr>
                <w:b/>
                <w:bCs/>
              </w:rPr>
            </w:pPr>
          </w:p>
          <w:p w14:paraId="517A3E0C" w14:textId="77777777" w:rsidR="001355D2" w:rsidRPr="00A02361" w:rsidRDefault="001355D2" w:rsidP="001355D2">
            <w:pPr>
              <w:tabs>
                <w:tab w:val="left" w:pos="318"/>
              </w:tabs>
              <w:ind w:left="318" w:hanging="318"/>
              <w:jc w:val="both"/>
              <w:rPr>
                <w:b/>
                <w:bCs/>
              </w:rPr>
            </w:pPr>
            <w:r w:rsidRPr="00A02361">
              <w:rPr>
                <w:b/>
                <w:bCs/>
              </w:rPr>
              <w:t>Skills, Knowledge, Experience</w:t>
            </w:r>
          </w:p>
          <w:p w14:paraId="59AB32B7" w14:textId="77777777" w:rsidR="001355D2" w:rsidRDefault="001355D2" w:rsidP="001355D2">
            <w:pPr>
              <w:tabs>
                <w:tab w:val="left" w:pos="318"/>
              </w:tabs>
              <w:ind w:left="318" w:hanging="318"/>
              <w:jc w:val="both"/>
            </w:pPr>
            <w:r>
              <w:t>•</w:t>
            </w:r>
            <w:r>
              <w:tab/>
              <w:t>Experience of managing a team of staff.</w:t>
            </w:r>
          </w:p>
          <w:p w14:paraId="17C586F3" w14:textId="77777777" w:rsidR="001355D2" w:rsidRDefault="001355D2" w:rsidP="001355D2">
            <w:pPr>
              <w:tabs>
                <w:tab w:val="left" w:pos="318"/>
              </w:tabs>
              <w:spacing w:line="259" w:lineRule="auto"/>
              <w:ind w:left="318" w:hanging="318"/>
              <w:jc w:val="both"/>
            </w:pPr>
            <w:r>
              <w:t>•</w:t>
            </w:r>
            <w:r>
              <w:tab/>
              <w:t>Experience of H&amp;S management and  understanding of H&amp;S at Work regulations.</w:t>
            </w:r>
          </w:p>
          <w:p w14:paraId="0FD6E468" w14:textId="77777777" w:rsidR="001355D2" w:rsidRDefault="001355D2" w:rsidP="001355D2">
            <w:pPr>
              <w:tabs>
                <w:tab w:val="left" w:pos="318"/>
              </w:tabs>
              <w:ind w:left="318" w:hanging="318"/>
              <w:jc w:val="both"/>
            </w:pPr>
            <w:r>
              <w:t>•</w:t>
            </w:r>
            <w:r>
              <w:tab/>
              <w:t>Competent user of IT especially MS Office and Excel.</w:t>
            </w:r>
          </w:p>
          <w:p w14:paraId="4205323D" w14:textId="5F779C51" w:rsidR="001355D2" w:rsidRDefault="001355D2" w:rsidP="001355D2">
            <w:pPr>
              <w:pStyle w:val="ListParagraph"/>
              <w:numPr>
                <w:ilvl w:val="0"/>
                <w:numId w:val="9"/>
              </w:numPr>
              <w:tabs>
                <w:tab w:val="left" w:pos="318"/>
              </w:tabs>
              <w:ind w:left="318" w:hanging="318"/>
              <w:jc w:val="both"/>
            </w:pPr>
            <w:r>
              <w:t>Excellent organisational and management skills, including planning for the longer term requirements of the School.</w:t>
            </w:r>
          </w:p>
          <w:p w14:paraId="56489696" w14:textId="34F8261A" w:rsidR="001355D2" w:rsidRPr="00231C25" w:rsidRDefault="001355D2" w:rsidP="001355D2">
            <w:pPr>
              <w:pStyle w:val="ListParagraph"/>
              <w:numPr>
                <w:ilvl w:val="0"/>
                <w:numId w:val="9"/>
              </w:numPr>
              <w:tabs>
                <w:tab w:val="left" w:pos="318"/>
              </w:tabs>
              <w:ind w:left="318" w:hanging="318"/>
              <w:jc w:val="both"/>
            </w:pPr>
            <w:r>
              <w:t>Sound working knowledge of materials and equipment used in cleaning</w:t>
            </w:r>
            <w:r w:rsidRPr="00A02361">
              <w:rPr>
                <w:b/>
                <w:bCs/>
              </w:rPr>
              <w:t xml:space="preserve"> </w:t>
            </w:r>
          </w:p>
          <w:p w14:paraId="2EDA8964" w14:textId="77777777" w:rsidR="00231C25" w:rsidRPr="001355D2" w:rsidRDefault="00231C25" w:rsidP="00231C25">
            <w:pPr>
              <w:pStyle w:val="ListParagraph"/>
              <w:tabs>
                <w:tab w:val="left" w:pos="318"/>
              </w:tabs>
              <w:ind w:left="318"/>
              <w:jc w:val="both"/>
            </w:pPr>
          </w:p>
          <w:p w14:paraId="5B04FE2C" w14:textId="08C3B021" w:rsidR="001355D2" w:rsidRDefault="001355D2" w:rsidP="001355D2">
            <w:pPr>
              <w:tabs>
                <w:tab w:val="left" w:pos="318"/>
              </w:tabs>
              <w:ind w:left="318" w:hanging="318"/>
              <w:jc w:val="both"/>
            </w:pPr>
            <w:r w:rsidRPr="001355D2">
              <w:rPr>
                <w:b/>
                <w:bCs/>
              </w:rPr>
              <w:t>Personal Attributes</w:t>
            </w:r>
            <w:r>
              <w:t>.</w:t>
            </w:r>
          </w:p>
          <w:p w14:paraId="2F883B3E" w14:textId="5105B938" w:rsidR="001355D2" w:rsidRDefault="001355D2" w:rsidP="001355D2">
            <w:pPr>
              <w:tabs>
                <w:tab w:val="left" w:pos="318"/>
              </w:tabs>
              <w:ind w:left="318" w:hanging="318"/>
              <w:jc w:val="both"/>
            </w:pPr>
            <w:r>
              <w:t>•</w:t>
            </w:r>
            <w:r>
              <w:tab/>
              <w:t>Strong communication and interpersonal skills and ability to work collaboratively across the Woldingham Community.</w:t>
            </w:r>
          </w:p>
          <w:p w14:paraId="502C2CE0" w14:textId="77777777" w:rsidR="001355D2" w:rsidRDefault="001355D2" w:rsidP="001355D2">
            <w:pPr>
              <w:pStyle w:val="ListParagraph"/>
              <w:numPr>
                <w:ilvl w:val="0"/>
                <w:numId w:val="12"/>
              </w:numPr>
              <w:tabs>
                <w:tab w:val="left" w:pos="318"/>
              </w:tabs>
              <w:ind w:left="318" w:hanging="318"/>
              <w:jc w:val="both"/>
            </w:pPr>
            <w:r w:rsidRPr="001355D2">
              <w:rPr>
                <w:lang w:val="en-US"/>
              </w:rPr>
              <w:t>A flexible approach to work and willingness to work outside regular hours as the need arises</w:t>
            </w:r>
            <w:r>
              <w:t xml:space="preserve"> </w:t>
            </w:r>
          </w:p>
          <w:p w14:paraId="618D9E32" w14:textId="56C14977" w:rsidR="001355D2" w:rsidRDefault="001355D2" w:rsidP="001355D2">
            <w:pPr>
              <w:pStyle w:val="ListParagraph"/>
              <w:numPr>
                <w:ilvl w:val="0"/>
                <w:numId w:val="12"/>
              </w:numPr>
              <w:tabs>
                <w:tab w:val="left" w:pos="318"/>
              </w:tabs>
              <w:ind w:left="318" w:hanging="318"/>
              <w:jc w:val="both"/>
            </w:pPr>
            <w:r>
              <w:t>Be practical and resourceful and be able to take the initiative</w:t>
            </w:r>
          </w:p>
          <w:p w14:paraId="10FAC413" w14:textId="77777777" w:rsidR="001355D2" w:rsidRDefault="001355D2" w:rsidP="001355D2">
            <w:pPr>
              <w:tabs>
                <w:tab w:val="left" w:pos="318"/>
              </w:tabs>
              <w:ind w:left="318" w:hanging="318"/>
              <w:jc w:val="both"/>
            </w:pPr>
            <w:r>
              <w:t>•</w:t>
            </w:r>
            <w:r>
              <w:tab/>
              <w:t>Capable of working without supervision with energy and enthusiasm.</w:t>
            </w:r>
          </w:p>
          <w:p w14:paraId="7F40D38E" w14:textId="77777777" w:rsidR="001355D2" w:rsidRDefault="001355D2" w:rsidP="001355D2">
            <w:pPr>
              <w:pStyle w:val="ListParagraph"/>
              <w:numPr>
                <w:ilvl w:val="0"/>
                <w:numId w:val="9"/>
              </w:numPr>
              <w:tabs>
                <w:tab w:val="left" w:pos="318"/>
              </w:tabs>
              <w:ind w:left="318" w:hanging="318"/>
              <w:jc w:val="both"/>
            </w:pPr>
            <w:r>
              <w:t>A reasonable level of fitness due to the requirements of the post.</w:t>
            </w:r>
          </w:p>
          <w:p w14:paraId="7500F9CD" w14:textId="77777777" w:rsidR="001355D2" w:rsidRDefault="001355D2" w:rsidP="001355D2">
            <w:pPr>
              <w:pStyle w:val="ListParagraph"/>
              <w:numPr>
                <w:ilvl w:val="0"/>
                <w:numId w:val="9"/>
              </w:numPr>
              <w:tabs>
                <w:tab w:val="left" w:pos="318"/>
              </w:tabs>
              <w:ind w:left="318" w:hanging="318"/>
              <w:jc w:val="both"/>
            </w:pPr>
            <w:r>
              <w:t>Must be a driver or have access to a vehicle for work purposes due to the location of the School.</w:t>
            </w:r>
          </w:p>
          <w:p w14:paraId="417C1A32" w14:textId="77777777" w:rsidR="001355D2" w:rsidRDefault="001355D2" w:rsidP="001355D2">
            <w:pPr>
              <w:pStyle w:val="ListParagraph"/>
              <w:numPr>
                <w:ilvl w:val="0"/>
                <w:numId w:val="9"/>
              </w:numPr>
              <w:tabs>
                <w:tab w:val="left" w:pos="318"/>
              </w:tabs>
              <w:ind w:left="318" w:hanging="318"/>
              <w:jc w:val="both"/>
            </w:pPr>
            <w:r>
              <w:lastRenderedPageBreak/>
              <w:t>Committed to the safeguarding of our students and visitors and supporting the ethos of Woldingham School.</w:t>
            </w:r>
          </w:p>
          <w:p w14:paraId="4B3DAE5B" w14:textId="097B51FD" w:rsidR="001355D2" w:rsidRPr="001355D2" w:rsidRDefault="001355D2" w:rsidP="001355D2">
            <w:pPr>
              <w:tabs>
                <w:tab w:val="left" w:pos="567"/>
              </w:tabs>
              <w:jc w:val="both"/>
            </w:pPr>
          </w:p>
        </w:tc>
        <w:tc>
          <w:tcPr>
            <w:tcW w:w="3538" w:type="dxa"/>
          </w:tcPr>
          <w:p w14:paraId="029D36D8" w14:textId="3060BD9D" w:rsidR="001355D2" w:rsidRDefault="001355D2" w:rsidP="001355D2">
            <w:pPr>
              <w:jc w:val="both"/>
            </w:pPr>
            <w:r w:rsidRPr="001355D2">
              <w:rPr>
                <w:b/>
                <w:bCs/>
              </w:rPr>
              <w:lastRenderedPageBreak/>
              <w:t>Desirable</w:t>
            </w:r>
            <w:r>
              <w:t xml:space="preserve"> </w:t>
            </w:r>
          </w:p>
          <w:p w14:paraId="0A56EED4" w14:textId="4414F6BC" w:rsidR="001355D2" w:rsidRDefault="001355D2" w:rsidP="001355D2">
            <w:pPr>
              <w:jc w:val="both"/>
            </w:pPr>
          </w:p>
          <w:p w14:paraId="734A5B37" w14:textId="069A53C8" w:rsidR="001355D2" w:rsidRDefault="001355D2" w:rsidP="001355D2">
            <w:pPr>
              <w:jc w:val="both"/>
            </w:pPr>
          </w:p>
          <w:p w14:paraId="698CCA70" w14:textId="77777777" w:rsidR="001355D2" w:rsidRDefault="001355D2" w:rsidP="001355D2">
            <w:pPr>
              <w:jc w:val="both"/>
            </w:pPr>
          </w:p>
          <w:p w14:paraId="3852E13C" w14:textId="593F2006" w:rsidR="001355D2" w:rsidRDefault="001355D2" w:rsidP="001355D2">
            <w:pPr>
              <w:pStyle w:val="ListParagraph"/>
              <w:numPr>
                <w:ilvl w:val="0"/>
                <w:numId w:val="10"/>
              </w:numPr>
              <w:ind w:left="467" w:hanging="283"/>
            </w:pPr>
            <w:r>
              <w:t>IOSH or NEBOSH qualification.</w:t>
            </w:r>
          </w:p>
          <w:p w14:paraId="5E9794EF" w14:textId="77777777" w:rsidR="001355D2" w:rsidRDefault="001355D2" w:rsidP="001355D2">
            <w:pPr>
              <w:pStyle w:val="ListParagraph"/>
              <w:numPr>
                <w:ilvl w:val="0"/>
                <w:numId w:val="10"/>
              </w:numPr>
              <w:ind w:left="467" w:hanging="283"/>
              <w:jc w:val="both"/>
            </w:pPr>
            <w:r>
              <w:t>First Aid certificate</w:t>
            </w:r>
          </w:p>
          <w:p w14:paraId="7839825E" w14:textId="77777777" w:rsidR="001355D2" w:rsidRDefault="001355D2" w:rsidP="001355D2">
            <w:pPr>
              <w:pStyle w:val="ListParagraph"/>
              <w:numPr>
                <w:ilvl w:val="0"/>
                <w:numId w:val="10"/>
              </w:numPr>
              <w:ind w:left="467" w:hanging="283"/>
              <w:jc w:val="both"/>
            </w:pPr>
            <w:r>
              <w:t xml:space="preserve">A full driving </w:t>
            </w:r>
            <w:proofErr w:type="gramStart"/>
            <w:r>
              <w:t>licence</w:t>
            </w:r>
            <w:proofErr w:type="gramEnd"/>
          </w:p>
          <w:p w14:paraId="514B3F6B" w14:textId="77777777" w:rsidR="001355D2" w:rsidRDefault="001355D2" w:rsidP="001355D2">
            <w:pPr>
              <w:pStyle w:val="ListParagraph"/>
              <w:numPr>
                <w:ilvl w:val="0"/>
                <w:numId w:val="10"/>
              </w:numPr>
              <w:ind w:left="467" w:hanging="283"/>
              <w:jc w:val="both"/>
            </w:pPr>
            <w:r>
              <w:t xml:space="preserve">Experience of management of domestic staff in a school or hotel. </w:t>
            </w:r>
          </w:p>
          <w:p w14:paraId="4ECCBBAB" w14:textId="77777777" w:rsidR="001355D2" w:rsidRDefault="001355D2" w:rsidP="001355D2"/>
          <w:p w14:paraId="1856B3B9" w14:textId="1F487A1F" w:rsidR="001355D2" w:rsidRDefault="001355D2" w:rsidP="009B2ADE">
            <w:pPr>
              <w:tabs>
                <w:tab w:val="left" w:pos="5805"/>
              </w:tabs>
              <w:rPr>
                <w:b/>
                <w:bCs/>
              </w:rPr>
            </w:pPr>
          </w:p>
        </w:tc>
      </w:tr>
    </w:tbl>
    <w:p w14:paraId="671AAF1A" w14:textId="6F8DAD0B" w:rsidR="000E7DA4" w:rsidRDefault="000E7DA4" w:rsidP="009B2ADE">
      <w:pPr>
        <w:tabs>
          <w:tab w:val="left" w:pos="5805"/>
        </w:tabs>
        <w:spacing w:after="0"/>
        <w:ind w:left="567" w:hanging="567"/>
        <w:rPr>
          <w:b/>
          <w:bCs/>
        </w:rPr>
        <w:sectPr w:rsidR="000E7DA4" w:rsidSect="005C3BB8">
          <w:headerReference w:type="first" r:id="rId8"/>
          <w:pgSz w:w="11906" w:h="16838"/>
          <w:pgMar w:top="1440" w:right="1440" w:bottom="1440" w:left="1440" w:header="709" w:footer="709" w:gutter="0"/>
          <w:cols w:space="708"/>
          <w:titlePg/>
          <w:docGrid w:linePitch="360"/>
        </w:sectPr>
      </w:pPr>
      <w:r>
        <w:rPr>
          <w:b/>
          <w:bCs/>
        </w:rPr>
        <w:tab/>
      </w:r>
    </w:p>
    <w:p w14:paraId="04E396B4" w14:textId="77777777" w:rsidR="000E7DA4" w:rsidRDefault="000E7DA4" w:rsidP="000F0D51">
      <w:pPr>
        <w:spacing w:after="0"/>
      </w:pPr>
    </w:p>
    <w:p w14:paraId="23F2C849" w14:textId="77777777" w:rsidR="000E7DA4" w:rsidRDefault="000E7DA4" w:rsidP="000F0D51">
      <w:pPr>
        <w:spacing w:after="0"/>
      </w:pPr>
    </w:p>
    <w:p w14:paraId="1D5FF27C" w14:textId="77777777" w:rsidR="000E7DA4" w:rsidRDefault="000E7DA4" w:rsidP="000F0D51">
      <w:pPr>
        <w:spacing w:after="0"/>
      </w:pPr>
    </w:p>
    <w:p w14:paraId="0F9A1FEE" w14:textId="77777777" w:rsidR="000E7DA4" w:rsidRDefault="000E7DA4" w:rsidP="000F0D51">
      <w:pPr>
        <w:spacing w:after="0"/>
      </w:pPr>
    </w:p>
    <w:p w14:paraId="5572B1F8" w14:textId="77777777" w:rsidR="000E7DA4" w:rsidRDefault="000E7DA4" w:rsidP="000F0D51">
      <w:pPr>
        <w:spacing w:after="0"/>
      </w:pPr>
    </w:p>
    <w:p w14:paraId="3B62542E" w14:textId="77777777" w:rsidR="000E7DA4" w:rsidRDefault="000E7DA4" w:rsidP="000F0D51">
      <w:pPr>
        <w:spacing w:after="0"/>
      </w:pPr>
    </w:p>
    <w:p w14:paraId="150B90CA" w14:textId="50BF3A08" w:rsidR="009B2ADE" w:rsidRDefault="009B2ADE" w:rsidP="001355D2">
      <w:pPr>
        <w:spacing w:after="0"/>
      </w:pPr>
    </w:p>
    <w:sectPr w:rsidR="009B2ADE" w:rsidSect="001355D2">
      <w:type w:val="continuous"/>
      <w:pgSz w:w="11906" w:h="16838"/>
      <w:pgMar w:top="1276" w:right="1133" w:bottom="1440" w:left="1134" w:header="709" w:footer="709"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44FB" w14:textId="77777777" w:rsidR="005C3BB8" w:rsidRDefault="005C3BB8" w:rsidP="00CD1A32">
      <w:pPr>
        <w:spacing w:after="0" w:line="240" w:lineRule="auto"/>
      </w:pPr>
      <w:r>
        <w:separator/>
      </w:r>
    </w:p>
  </w:endnote>
  <w:endnote w:type="continuationSeparator" w:id="0">
    <w:p w14:paraId="49EE71C0" w14:textId="77777777" w:rsidR="005C3BB8" w:rsidRDefault="005C3BB8" w:rsidP="00CD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5478" w14:textId="77777777" w:rsidR="005C3BB8" w:rsidRDefault="005C3BB8" w:rsidP="00CD1A32">
      <w:pPr>
        <w:spacing w:after="0" w:line="240" w:lineRule="auto"/>
      </w:pPr>
      <w:r>
        <w:separator/>
      </w:r>
    </w:p>
  </w:footnote>
  <w:footnote w:type="continuationSeparator" w:id="0">
    <w:p w14:paraId="6443233B" w14:textId="77777777" w:rsidR="005C3BB8" w:rsidRDefault="005C3BB8" w:rsidP="00CD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0435" w14:textId="68B006B1" w:rsidR="005C3BB8" w:rsidRDefault="005C3BB8">
    <w:pPr>
      <w:pStyle w:val="Header"/>
    </w:pPr>
    <w:r>
      <w:rPr>
        <w:noProof/>
        <w:lang w:val="en-US"/>
      </w:rPr>
      <mc:AlternateContent>
        <mc:Choice Requires="wps">
          <w:drawing>
            <wp:anchor distT="0" distB="0" distL="118745" distR="118745" simplePos="0" relativeHeight="251659264" behindDoc="1" locked="0" layoutInCell="1" allowOverlap="0" wp14:anchorId="657B294B" wp14:editId="34A77A3F">
              <wp:simplePos x="0" y="0"/>
              <wp:positionH relativeFrom="margin">
                <wp:posOffset>-253365</wp:posOffset>
              </wp:positionH>
              <wp:positionV relativeFrom="page">
                <wp:posOffset>238125</wp:posOffset>
              </wp:positionV>
              <wp:extent cx="641985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41985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9A2502" w14:textId="77777777" w:rsidR="005C3BB8" w:rsidRDefault="005C3BB8" w:rsidP="001C3CB1">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7B294B" id="Rectangle 197" o:spid="_x0000_s1026" style="position:absolute;margin-left:-19.95pt;margin-top:18.75pt;width:505.5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9A2502" w14:textId="77777777" w:rsidR="005C3BB8" w:rsidRDefault="005C3BB8" w:rsidP="001C3CB1">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r>
      <w:rPr>
        <w:noProof/>
        <w:lang w:val="en-US"/>
      </w:rPr>
      <w:drawing>
        <wp:anchor distT="0" distB="0" distL="114300" distR="114300" simplePos="0" relativeHeight="251660288" behindDoc="0" locked="0" layoutInCell="1" allowOverlap="1" wp14:anchorId="40171DCA" wp14:editId="18BC03A7">
          <wp:simplePos x="0" y="0"/>
          <wp:positionH relativeFrom="column">
            <wp:posOffset>-246380</wp:posOffset>
          </wp:positionH>
          <wp:positionV relativeFrom="paragraph">
            <wp:posOffset>-191135</wp:posOffset>
          </wp:positionV>
          <wp:extent cx="586105" cy="441960"/>
          <wp:effectExtent l="0" t="0" r="444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02F0"/>
    <w:multiLevelType w:val="hybridMultilevel"/>
    <w:tmpl w:val="AE2A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60025"/>
    <w:multiLevelType w:val="hybridMultilevel"/>
    <w:tmpl w:val="E8F48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235E1"/>
    <w:multiLevelType w:val="hybridMultilevel"/>
    <w:tmpl w:val="6660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52BF1"/>
    <w:multiLevelType w:val="hybridMultilevel"/>
    <w:tmpl w:val="CD50F362"/>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93764"/>
    <w:multiLevelType w:val="hybridMultilevel"/>
    <w:tmpl w:val="715AF7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8B1141"/>
    <w:multiLevelType w:val="hybridMultilevel"/>
    <w:tmpl w:val="0980E2AE"/>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CA001E2C">
      <w:numFmt w:val="bullet"/>
      <w:lvlText w:val="•"/>
      <w:lvlJc w:val="left"/>
      <w:pPr>
        <w:ind w:left="627" w:hanging="284"/>
      </w:pPr>
      <w:rPr>
        <w:rFonts w:hint="default"/>
        <w:w w:val="145"/>
      </w:rPr>
    </w:lvl>
    <w:lvl w:ilvl="2" w:tplc="F94A3516">
      <w:numFmt w:val="bullet"/>
      <w:lvlText w:val="•"/>
      <w:lvlJc w:val="left"/>
      <w:pPr>
        <w:ind w:left="1146" w:hanging="284"/>
      </w:pPr>
      <w:rPr>
        <w:rFonts w:hint="default"/>
      </w:rPr>
    </w:lvl>
    <w:lvl w:ilvl="3" w:tplc="124429D0">
      <w:numFmt w:val="bullet"/>
      <w:lvlText w:val="•"/>
      <w:lvlJc w:val="left"/>
      <w:pPr>
        <w:ind w:left="1672" w:hanging="284"/>
      </w:pPr>
      <w:rPr>
        <w:rFonts w:hint="default"/>
      </w:rPr>
    </w:lvl>
    <w:lvl w:ilvl="4" w:tplc="743814C4">
      <w:numFmt w:val="bullet"/>
      <w:lvlText w:val="•"/>
      <w:lvlJc w:val="left"/>
      <w:pPr>
        <w:ind w:left="2198" w:hanging="284"/>
      </w:pPr>
      <w:rPr>
        <w:rFonts w:hint="default"/>
      </w:rPr>
    </w:lvl>
    <w:lvl w:ilvl="5" w:tplc="0A9447A0">
      <w:numFmt w:val="bullet"/>
      <w:lvlText w:val="•"/>
      <w:lvlJc w:val="left"/>
      <w:pPr>
        <w:ind w:left="2724" w:hanging="284"/>
      </w:pPr>
      <w:rPr>
        <w:rFonts w:hint="default"/>
      </w:rPr>
    </w:lvl>
    <w:lvl w:ilvl="6" w:tplc="10CA9C0C">
      <w:numFmt w:val="bullet"/>
      <w:lvlText w:val="•"/>
      <w:lvlJc w:val="left"/>
      <w:pPr>
        <w:ind w:left="3250" w:hanging="284"/>
      </w:pPr>
      <w:rPr>
        <w:rFonts w:hint="default"/>
      </w:rPr>
    </w:lvl>
    <w:lvl w:ilvl="7" w:tplc="EC18E216">
      <w:numFmt w:val="bullet"/>
      <w:lvlText w:val="•"/>
      <w:lvlJc w:val="left"/>
      <w:pPr>
        <w:ind w:left="3776" w:hanging="284"/>
      </w:pPr>
      <w:rPr>
        <w:rFonts w:hint="default"/>
      </w:rPr>
    </w:lvl>
    <w:lvl w:ilvl="8" w:tplc="2416ADFC">
      <w:numFmt w:val="bullet"/>
      <w:lvlText w:val="•"/>
      <w:lvlJc w:val="left"/>
      <w:pPr>
        <w:ind w:left="4302" w:hanging="284"/>
      </w:pPr>
      <w:rPr>
        <w:rFonts w:hint="default"/>
      </w:rPr>
    </w:lvl>
  </w:abstractNum>
  <w:abstractNum w:abstractNumId="7" w15:restartNumberingAfterBreak="0">
    <w:nsid w:val="42B56B66"/>
    <w:multiLevelType w:val="hybridMultilevel"/>
    <w:tmpl w:val="E51CF6AA"/>
    <w:lvl w:ilvl="0" w:tplc="91F27AEC">
      <w:numFmt w:val="bullet"/>
      <w:lvlText w:val="–"/>
      <w:lvlJc w:val="left"/>
      <w:pPr>
        <w:ind w:left="246" w:hanging="173"/>
      </w:pPr>
      <w:rPr>
        <w:rFonts w:ascii="Microsoft Sans Serif" w:eastAsia="Microsoft Sans Serif" w:hAnsi="Microsoft Sans Serif" w:cs="Microsoft Sans Serif" w:hint="default"/>
        <w:color w:val="231F20"/>
        <w:w w:val="170"/>
        <w:sz w:val="24"/>
        <w:szCs w:val="24"/>
      </w:rPr>
    </w:lvl>
    <w:lvl w:ilvl="1" w:tplc="24F427B6">
      <w:numFmt w:val="bullet"/>
      <w:lvlText w:val="•"/>
      <w:lvlJc w:val="left"/>
      <w:pPr>
        <w:ind w:left="666" w:hanging="284"/>
      </w:pPr>
      <w:rPr>
        <w:rFonts w:ascii="Microsoft Sans Serif" w:eastAsia="Microsoft Sans Serif" w:hAnsi="Microsoft Sans Serif" w:cs="Microsoft Sans Serif" w:hint="default"/>
        <w:color w:val="231F20"/>
        <w:w w:val="145"/>
        <w:sz w:val="24"/>
        <w:szCs w:val="24"/>
      </w:rPr>
    </w:lvl>
    <w:lvl w:ilvl="2" w:tplc="B5CE4B38">
      <w:numFmt w:val="bullet"/>
      <w:lvlText w:val="•"/>
      <w:lvlJc w:val="left"/>
      <w:pPr>
        <w:ind w:left="820" w:hanging="360"/>
      </w:pPr>
      <w:rPr>
        <w:rFonts w:ascii="Arial" w:eastAsia="Arial" w:hAnsi="Arial" w:cs="Arial" w:hint="default"/>
        <w:b/>
        <w:bCs/>
        <w:color w:val="231F20"/>
        <w:w w:val="143"/>
        <w:sz w:val="24"/>
        <w:szCs w:val="24"/>
      </w:rPr>
    </w:lvl>
    <w:lvl w:ilvl="3" w:tplc="1FBCE9AA">
      <w:numFmt w:val="bullet"/>
      <w:lvlText w:val="•"/>
      <w:lvlJc w:val="left"/>
      <w:pPr>
        <w:ind w:left="697" w:hanging="360"/>
      </w:pPr>
      <w:rPr>
        <w:rFonts w:hint="default"/>
      </w:rPr>
    </w:lvl>
    <w:lvl w:ilvl="4" w:tplc="C1F6AFEC">
      <w:numFmt w:val="bullet"/>
      <w:lvlText w:val="•"/>
      <w:lvlJc w:val="left"/>
      <w:pPr>
        <w:ind w:left="574" w:hanging="360"/>
      </w:pPr>
      <w:rPr>
        <w:rFonts w:hint="default"/>
      </w:rPr>
    </w:lvl>
    <w:lvl w:ilvl="5" w:tplc="7AEC25CA">
      <w:numFmt w:val="bullet"/>
      <w:lvlText w:val="•"/>
      <w:lvlJc w:val="left"/>
      <w:pPr>
        <w:ind w:left="452" w:hanging="360"/>
      </w:pPr>
      <w:rPr>
        <w:rFonts w:hint="default"/>
      </w:rPr>
    </w:lvl>
    <w:lvl w:ilvl="6" w:tplc="326A7F5E">
      <w:numFmt w:val="bullet"/>
      <w:lvlText w:val="•"/>
      <w:lvlJc w:val="left"/>
      <w:pPr>
        <w:ind w:left="329" w:hanging="360"/>
      </w:pPr>
      <w:rPr>
        <w:rFonts w:hint="default"/>
      </w:rPr>
    </w:lvl>
    <w:lvl w:ilvl="7" w:tplc="CE24B730">
      <w:numFmt w:val="bullet"/>
      <w:lvlText w:val="•"/>
      <w:lvlJc w:val="left"/>
      <w:pPr>
        <w:ind w:left="207" w:hanging="360"/>
      </w:pPr>
      <w:rPr>
        <w:rFonts w:hint="default"/>
      </w:rPr>
    </w:lvl>
    <w:lvl w:ilvl="8" w:tplc="406CFA3E">
      <w:numFmt w:val="bullet"/>
      <w:lvlText w:val="•"/>
      <w:lvlJc w:val="left"/>
      <w:pPr>
        <w:ind w:left="84" w:hanging="360"/>
      </w:pPr>
      <w:rPr>
        <w:rFonts w:hint="default"/>
      </w:rPr>
    </w:lvl>
  </w:abstractNum>
  <w:abstractNum w:abstractNumId="8" w15:restartNumberingAfterBreak="0">
    <w:nsid w:val="46765C81"/>
    <w:multiLevelType w:val="hybridMultilevel"/>
    <w:tmpl w:val="ED56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3A7144"/>
    <w:multiLevelType w:val="hybridMultilevel"/>
    <w:tmpl w:val="D0B08686"/>
    <w:lvl w:ilvl="0" w:tplc="43662174">
      <w:numFmt w:val="bullet"/>
      <w:lvlText w:val="•"/>
      <w:lvlJc w:val="left"/>
      <w:pPr>
        <w:ind w:left="930" w:hanging="57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64863"/>
    <w:multiLevelType w:val="hybridMultilevel"/>
    <w:tmpl w:val="97E6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B49EA"/>
    <w:multiLevelType w:val="hybridMultilevel"/>
    <w:tmpl w:val="76842654"/>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41927"/>
    <w:multiLevelType w:val="hybridMultilevel"/>
    <w:tmpl w:val="4C6EA886"/>
    <w:lvl w:ilvl="0" w:tplc="9A703190">
      <w:numFmt w:val="bullet"/>
      <w:lvlText w:val="•"/>
      <w:lvlJc w:val="left"/>
      <w:pPr>
        <w:ind w:left="393" w:hanging="284"/>
      </w:pPr>
      <w:rPr>
        <w:rFonts w:ascii="Microsoft Sans Serif" w:eastAsia="Microsoft Sans Serif" w:hAnsi="Microsoft Sans Serif" w:cs="Microsoft Sans Serif" w:hint="default"/>
        <w:color w:val="231F20"/>
        <w:w w:val="145"/>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2"/>
  </w:num>
  <w:num w:numId="6">
    <w:abstractNumId w:val="6"/>
  </w:num>
  <w:num w:numId="7">
    <w:abstractNumId w:val="10"/>
  </w:num>
  <w:num w:numId="8">
    <w:abstractNumId w:val="9"/>
  </w:num>
  <w:num w:numId="9">
    <w:abstractNumId w:val="11"/>
  </w:num>
  <w:num w:numId="10">
    <w:abstractNumId w:val="3"/>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A32"/>
    <w:rsid w:val="0002766F"/>
    <w:rsid w:val="00036BFD"/>
    <w:rsid w:val="00063324"/>
    <w:rsid w:val="000B216F"/>
    <w:rsid w:val="000B5AF9"/>
    <w:rsid w:val="000C477D"/>
    <w:rsid w:val="000E7DA4"/>
    <w:rsid w:val="000F0D51"/>
    <w:rsid w:val="000F4FBD"/>
    <w:rsid w:val="001355D2"/>
    <w:rsid w:val="001C3CB1"/>
    <w:rsid w:val="001F5936"/>
    <w:rsid w:val="00205267"/>
    <w:rsid w:val="00231C25"/>
    <w:rsid w:val="00316A23"/>
    <w:rsid w:val="003424C9"/>
    <w:rsid w:val="003829D4"/>
    <w:rsid w:val="003A1A85"/>
    <w:rsid w:val="00444EAC"/>
    <w:rsid w:val="004A33C8"/>
    <w:rsid w:val="00527F16"/>
    <w:rsid w:val="005B1EFA"/>
    <w:rsid w:val="005C11ED"/>
    <w:rsid w:val="005C3BB8"/>
    <w:rsid w:val="00654FA9"/>
    <w:rsid w:val="006A3A55"/>
    <w:rsid w:val="00701767"/>
    <w:rsid w:val="00780913"/>
    <w:rsid w:val="009B287B"/>
    <w:rsid w:val="009B2ADE"/>
    <w:rsid w:val="009C1D73"/>
    <w:rsid w:val="009D56C6"/>
    <w:rsid w:val="00A02361"/>
    <w:rsid w:val="00A517F9"/>
    <w:rsid w:val="00A727D6"/>
    <w:rsid w:val="00A834D7"/>
    <w:rsid w:val="00B02A32"/>
    <w:rsid w:val="00B26426"/>
    <w:rsid w:val="00BF36BC"/>
    <w:rsid w:val="00C50D4D"/>
    <w:rsid w:val="00C53868"/>
    <w:rsid w:val="00CD1A32"/>
    <w:rsid w:val="00EC0A1B"/>
    <w:rsid w:val="00F520C4"/>
    <w:rsid w:val="00F853CC"/>
    <w:rsid w:val="00FD2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49E601"/>
  <w15:chartTrackingRefBased/>
  <w15:docId w15:val="{6E30E208-261D-4A32-A963-2FD99CCC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A32"/>
  </w:style>
  <w:style w:type="paragraph" w:styleId="Footer">
    <w:name w:val="footer"/>
    <w:basedOn w:val="Normal"/>
    <w:link w:val="FooterChar"/>
    <w:uiPriority w:val="99"/>
    <w:unhideWhenUsed/>
    <w:rsid w:val="00CD1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A32"/>
  </w:style>
  <w:style w:type="table" w:styleId="TableGrid">
    <w:name w:val="Table Grid"/>
    <w:basedOn w:val="TableNormal"/>
    <w:uiPriority w:val="39"/>
    <w:rsid w:val="00CD1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D1A32"/>
    <w:pPr>
      <w:spacing w:after="0" w:line="240" w:lineRule="auto"/>
      <w:ind w:left="720"/>
      <w:contextualSpacing/>
    </w:pPr>
  </w:style>
  <w:style w:type="paragraph" w:styleId="BalloonText">
    <w:name w:val="Balloon Text"/>
    <w:basedOn w:val="Normal"/>
    <w:link w:val="BalloonTextChar"/>
    <w:uiPriority w:val="99"/>
    <w:semiHidden/>
    <w:unhideWhenUsed/>
    <w:rsid w:val="006A3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A55"/>
    <w:rPr>
      <w:rFonts w:ascii="Segoe UI" w:hAnsi="Segoe UI" w:cs="Segoe UI"/>
      <w:sz w:val="18"/>
      <w:szCs w:val="18"/>
    </w:rPr>
  </w:style>
  <w:style w:type="paragraph" w:styleId="BodyText">
    <w:name w:val="Body Text"/>
    <w:basedOn w:val="Normal"/>
    <w:link w:val="BodyTextChar"/>
    <w:uiPriority w:val="1"/>
    <w:qFormat/>
    <w:rsid w:val="004A33C8"/>
    <w:pPr>
      <w:widowControl w:val="0"/>
      <w:autoSpaceDE w:val="0"/>
      <w:autoSpaceDN w:val="0"/>
      <w:spacing w:after="0" w:line="240" w:lineRule="auto"/>
    </w:pPr>
    <w:rPr>
      <w:rFonts w:ascii="Microsoft Sans Serif" w:eastAsia="Microsoft Sans Serif" w:hAnsi="Microsoft Sans Serif" w:cs="Microsoft Sans Serif"/>
      <w:sz w:val="24"/>
      <w:szCs w:val="24"/>
      <w:lang w:val="en-US"/>
    </w:rPr>
  </w:style>
  <w:style w:type="character" w:customStyle="1" w:styleId="BodyTextChar">
    <w:name w:val="Body Text Char"/>
    <w:basedOn w:val="DefaultParagraphFont"/>
    <w:link w:val="BodyText"/>
    <w:uiPriority w:val="1"/>
    <w:rsid w:val="004A33C8"/>
    <w:rPr>
      <w:rFonts w:ascii="Microsoft Sans Serif" w:eastAsia="Microsoft Sans Serif" w:hAnsi="Microsoft Sans Serif" w:cs="Microsoft Sans Seri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4CAA-57CD-4944-A63F-D29E504F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Leyland, Rachel (Woldingham School)</dc:creator>
  <cp:keywords/>
  <dc:description/>
  <cp:lastModifiedBy>Thompson, Jacqueline (Woldingham School)</cp:lastModifiedBy>
  <cp:revision>2</cp:revision>
  <cp:lastPrinted>2021-04-27T13:09:00Z</cp:lastPrinted>
  <dcterms:created xsi:type="dcterms:W3CDTF">2021-04-27T13:14:00Z</dcterms:created>
  <dcterms:modified xsi:type="dcterms:W3CDTF">2021-04-27T13:14:00Z</dcterms:modified>
</cp:coreProperties>
</file>