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50CB0" w14:textId="77777777" w:rsidR="00EA284A" w:rsidRPr="00AE4068" w:rsidRDefault="00EA284A" w:rsidP="00EA284A">
      <w:pPr>
        <w:tabs>
          <w:tab w:val="left" w:pos="2977"/>
        </w:tabs>
        <w:jc w:val="center"/>
        <w:rPr>
          <w:rFonts w:cs="Arial"/>
          <w:b/>
          <w:sz w:val="28"/>
          <w:szCs w:val="28"/>
        </w:rPr>
      </w:pPr>
      <w:bookmarkStart w:id="0" w:name="_GoBack"/>
      <w:bookmarkEnd w:id="0"/>
      <w:r w:rsidRPr="00AE4068">
        <w:rPr>
          <w:rFonts w:cs="Arial"/>
          <w:b/>
          <w:sz w:val="28"/>
          <w:szCs w:val="28"/>
        </w:rPr>
        <w:t>JOB DESCRIPTION</w:t>
      </w:r>
    </w:p>
    <w:p w14:paraId="0D3484B2"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0E372B92" w14:textId="77777777" w:rsidTr="00DD14C9">
        <w:trPr>
          <w:trHeight w:val="703"/>
        </w:trPr>
        <w:tc>
          <w:tcPr>
            <w:tcW w:w="1838" w:type="dxa"/>
            <w:shd w:val="clear" w:color="auto" w:fill="BFBFBF" w:themeFill="background1" w:themeFillShade="BF"/>
            <w:vAlign w:val="center"/>
          </w:tcPr>
          <w:p w14:paraId="32D36274" w14:textId="77777777" w:rsidR="00EA284A" w:rsidRPr="00AE4068" w:rsidRDefault="00EA284A" w:rsidP="00DD14C9">
            <w:pPr>
              <w:tabs>
                <w:tab w:val="left" w:pos="2977"/>
              </w:tabs>
              <w:rPr>
                <w:rFonts w:cs="Arial"/>
                <w:b/>
              </w:rPr>
            </w:pPr>
            <w:r w:rsidRPr="00AE4068">
              <w:rPr>
                <w:rFonts w:cs="Arial"/>
                <w:b/>
              </w:rPr>
              <w:t>Job Title:</w:t>
            </w:r>
          </w:p>
        </w:tc>
        <w:tc>
          <w:tcPr>
            <w:tcW w:w="3258" w:type="dxa"/>
            <w:vAlign w:val="center"/>
          </w:tcPr>
          <w:p w14:paraId="7274C20C" w14:textId="77777777" w:rsidR="00EA284A" w:rsidRPr="00AE4068" w:rsidRDefault="00FD6550" w:rsidP="00DD14C9">
            <w:pPr>
              <w:tabs>
                <w:tab w:val="left" w:pos="2977"/>
              </w:tabs>
              <w:rPr>
                <w:rFonts w:cs="Arial"/>
              </w:rPr>
            </w:pPr>
            <w:r>
              <w:rPr>
                <w:rFonts w:cs="Arial"/>
              </w:rPr>
              <w:t>Head</w:t>
            </w:r>
            <w:r w:rsidR="00DD14C9">
              <w:rPr>
                <w:rFonts w:cs="Arial"/>
              </w:rPr>
              <w:t xml:space="preserve"> of</w:t>
            </w:r>
            <w:r w:rsidR="00625D5C">
              <w:rPr>
                <w:rFonts w:cs="Arial"/>
              </w:rPr>
              <w:t xml:space="preserve"> History</w:t>
            </w:r>
          </w:p>
        </w:tc>
        <w:tc>
          <w:tcPr>
            <w:tcW w:w="1987" w:type="dxa"/>
            <w:shd w:val="clear" w:color="auto" w:fill="BFBFBF" w:themeFill="background1" w:themeFillShade="BF"/>
            <w:vAlign w:val="center"/>
          </w:tcPr>
          <w:p w14:paraId="04453243" w14:textId="77777777" w:rsidR="00EA284A" w:rsidRPr="00AE4068" w:rsidRDefault="00EA284A" w:rsidP="00DD14C9">
            <w:pPr>
              <w:tabs>
                <w:tab w:val="left" w:pos="2977"/>
              </w:tabs>
              <w:rPr>
                <w:rFonts w:cs="Arial"/>
                <w:b/>
              </w:rPr>
            </w:pPr>
            <w:r w:rsidRPr="00AE4068">
              <w:rPr>
                <w:rFonts w:cs="Arial"/>
                <w:b/>
              </w:rPr>
              <w:t>Department:</w:t>
            </w:r>
          </w:p>
        </w:tc>
        <w:tc>
          <w:tcPr>
            <w:tcW w:w="3111" w:type="dxa"/>
            <w:vAlign w:val="center"/>
          </w:tcPr>
          <w:p w14:paraId="6DA5D707" w14:textId="77777777" w:rsidR="00EA284A" w:rsidRPr="00625D5C" w:rsidRDefault="00625D5C" w:rsidP="00DD14C9">
            <w:pPr>
              <w:tabs>
                <w:tab w:val="left" w:pos="2977"/>
              </w:tabs>
              <w:rPr>
                <w:rFonts w:cs="Arial"/>
              </w:rPr>
            </w:pPr>
            <w:r>
              <w:rPr>
                <w:rFonts w:cs="Arial"/>
              </w:rPr>
              <w:t>History</w:t>
            </w:r>
          </w:p>
        </w:tc>
      </w:tr>
      <w:tr w:rsidR="00EA284A" w:rsidRPr="00AE4068" w14:paraId="6F7C089A" w14:textId="77777777" w:rsidTr="00DD14C9">
        <w:trPr>
          <w:trHeight w:val="703"/>
        </w:trPr>
        <w:tc>
          <w:tcPr>
            <w:tcW w:w="1838" w:type="dxa"/>
            <w:shd w:val="clear" w:color="auto" w:fill="BFBFBF" w:themeFill="background1" w:themeFillShade="BF"/>
            <w:vAlign w:val="center"/>
          </w:tcPr>
          <w:p w14:paraId="758F359C" w14:textId="77777777" w:rsidR="00EA284A" w:rsidRPr="00AE4068" w:rsidRDefault="00EA284A" w:rsidP="00DD14C9">
            <w:pPr>
              <w:tabs>
                <w:tab w:val="left" w:pos="2977"/>
              </w:tabs>
              <w:rPr>
                <w:rFonts w:cs="Arial"/>
                <w:b/>
              </w:rPr>
            </w:pPr>
            <w:r w:rsidRPr="00AE4068">
              <w:rPr>
                <w:rFonts w:cs="Arial"/>
                <w:b/>
              </w:rPr>
              <w:t>Hours of Work:</w:t>
            </w:r>
          </w:p>
        </w:tc>
        <w:tc>
          <w:tcPr>
            <w:tcW w:w="8356" w:type="dxa"/>
            <w:gridSpan w:val="3"/>
            <w:vAlign w:val="center"/>
          </w:tcPr>
          <w:p w14:paraId="12089D02" w14:textId="77777777" w:rsidR="00EA284A" w:rsidRPr="00625D5C" w:rsidRDefault="00625D5C" w:rsidP="00DD14C9">
            <w:pPr>
              <w:tabs>
                <w:tab w:val="left" w:pos="2977"/>
              </w:tabs>
              <w:rPr>
                <w:rFonts w:cs="Arial"/>
                <w:iCs/>
                <w:color w:val="FF0000"/>
              </w:rPr>
            </w:pPr>
            <w:r>
              <w:rPr>
                <w:rFonts w:cs="Arial"/>
                <w:iCs/>
              </w:rPr>
              <w:t>Full Time</w:t>
            </w:r>
          </w:p>
        </w:tc>
      </w:tr>
      <w:tr w:rsidR="00EA284A" w:rsidRPr="00AE4068" w14:paraId="62B1334C" w14:textId="77777777" w:rsidTr="00DD14C9">
        <w:trPr>
          <w:trHeight w:val="703"/>
        </w:trPr>
        <w:tc>
          <w:tcPr>
            <w:tcW w:w="1838" w:type="dxa"/>
            <w:shd w:val="clear" w:color="auto" w:fill="BFBFBF" w:themeFill="background1" w:themeFillShade="BF"/>
            <w:vAlign w:val="center"/>
          </w:tcPr>
          <w:p w14:paraId="0462E29A" w14:textId="77777777" w:rsidR="00EA284A" w:rsidRPr="00AE4068" w:rsidRDefault="00EA284A" w:rsidP="00DD14C9">
            <w:pPr>
              <w:tabs>
                <w:tab w:val="left" w:pos="2977"/>
              </w:tabs>
              <w:jc w:val="both"/>
              <w:rPr>
                <w:rFonts w:cs="Arial"/>
                <w:b/>
              </w:rPr>
            </w:pPr>
            <w:r w:rsidRPr="00AE4068">
              <w:rPr>
                <w:rFonts w:cs="Arial"/>
                <w:b/>
              </w:rPr>
              <w:t>Responsible To:</w:t>
            </w:r>
          </w:p>
        </w:tc>
        <w:tc>
          <w:tcPr>
            <w:tcW w:w="3258" w:type="dxa"/>
            <w:vAlign w:val="center"/>
          </w:tcPr>
          <w:p w14:paraId="609BDBBA" w14:textId="77777777" w:rsidR="00EA284A" w:rsidRPr="00625D5C" w:rsidRDefault="00625D5C" w:rsidP="00DD14C9">
            <w:pPr>
              <w:tabs>
                <w:tab w:val="left" w:pos="2977"/>
              </w:tabs>
              <w:rPr>
                <w:rFonts w:cs="Arial"/>
                <w:iCs/>
                <w:color w:val="FF0000"/>
              </w:rPr>
            </w:pPr>
            <w:r>
              <w:rPr>
                <w:rFonts w:cs="Arial"/>
                <w:iCs/>
              </w:rPr>
              <w:t>Deputy Head Academic</w:t>
            </w:r>
          </w:p>
        </w:tc>
        <w:tc>
          <w:tcPr>
            <w:tcW w:w="1987" w:type="dxa"/>
            <w:shd w:val="clear" w:color="auto" w:fill="BFBFBF" w:themeFill="background1" w:themeFillShade="BF"/>
            <w:vAlign w:val="center"/>
          </w:tcPr>
          <w:p w14:paraId="564947BC" w14:textId="77777777" w:rsidR="00EA284A" w:rsidRPr="00AE4068" w:rsidRDefault="00EA284A" w:rsidP="00DD14C9">
            <w:pPr>
              <w:tabs>
                <w:tab w:val="left" w:pos="2977"/>
              </w:tabs>
              <w:rPr>
                <w:rFonts w:cs="Arial"/>
                <w:b/>
              </w:rPr>
            </w:pPr>
            <w:r w:rsidRPr="00AE4068">
              <w:rPr>
                <w:rFonts w:cs="Arial"/>
                <w:b/>
              </w:rPr>
              <w:t>Responsible For:</w:t>
            </w:r>
          </w:p>
        </w:tc>
        <w:tc>
          <w:tcPr>
            <w:tcW w:w="3111" w:type="dxa"/>
            <w:vAlign w:val="center"/>
          </w:tcPr>
          <w:p w14:paraId="5451D6FB" w14:textId="77777777" w:rsidR="00EA284A" w:rsidRPr="00625D5C" w:rsidRDefault="00625D5C" w:rsidP="00CA7D69">
            <w:pPr>
              <w:tabs>
                <w:tab w:val="left" w:pos="2977"/>
              </w:tabs>
              <w:rPr>
                <w:rFonts w:cs="Arial"/>
                <w:iCs/>
              </w:rPr>
            </w:pPr>
            <w:r>
              <w:rPr>
                <w:rFonts w:cs="Arial"/>
                <w:iCs/>
              </w:rPr>
              <w:t>History Department</w:t>
            </w:r>
          </w:p>
        </w:tc>
      </w:tr>
    </w:tbl>
    <w:p w14:paraId="4309DBD3" w14:textId="77777777" w:rsidR="00EA284A" w:rsidRPr="00AE4068" w:rsidRDefault="00EA284A" w:rsidP="00EA284A">
      <w:pPr>
        <w:tabs>
          <w:tab w:val="left" w:pos="2977"/>
        </w:tabs>
        <w:jc w:val="center"/>
        <w:rPr>
          <w:rFonts w:cs="Arial"/>
          <w:b/>
        </w:rPr>
      </w:pPr>
    </w:p>
    <w:p w14:paraId="6C431919" w14:textId="6CEE42BB" w:rsidR="00823C3C" w:rsidRDefault="00FF2417" w:rsidP="00823C3C">
      <w:pPr>
        <w:rPr>
          <w:rFonts w:cs="Arial"/>
          <w:b/>
        </w:rPr>
      </w:pPr>
      <w:r>
        <w:rPr>
          <w:rFonts w:cs="Arial"/>
          <w:b/>
        </w:rPr>
        <w:t>The History Department</w:t>
      </w:r>
    </w:p>
    <w:p w14:paraId="6526C00D" w14:textId="77777777" w:rsidR="00823C3C" w:rsidRPr="00823C3C" w:rsidRDefault="00EA284A" w:rsidP="00823C3C">
      <w:pPr>
        <w:jc w:val="both"/>
        <w:rPr>
          <w:rFonts w:eastAsia="Times New Roman" w:cs="Times New Roman"/>
          <w:sz w:val="24"/>
          <w:szCs w:val="24"/>
          <w:lang w:eastAsia="en-GB"/>
        </w:rPr>
      </w:pPr>
      <w:r w:rsidRPr="00AE4068">
        <w:rPr>
          <w:rFonts w:cs="Arial"/>
          <w:b/>
        </w:rPr>
        <w:br/>
      </w:r>
      <w:r w:rsidR="00823C3C" w:rsidRPr="00823C3C">
        <w:rPr>
          <w:rFonts w:eastAsia="Times New Roman" w:cs="Times New Roman"/>
          <w:sz w:val="24"/>
          <w:szCs w:val="24"/>
          <w:lang w:eastAsia="en-GB"/>
        </w:rPr>
        <w:t xml:space="preserve">History is studied by all KS3 students with an emphasis on developing skills and an understanding of the past. Whilst broadly chronological, the content covered in Years 7-9 is diverse, giving the students an understanding of British and international history. Over the past 18 months the department has spent time reflecting on the content covered and made some substantial changes to ensure it is current and reflective of the society in which we live. The development of historical skills is embedded into the curriculum to improve their critical analysis, evaluative and persuasive capabilities which are useful life skills as well as laying the </w:t>
      </w:r>
      <w:proofErr w:type="gramStart"/>
      <w:r w:rsidR="00823C3C" w:rsidRPr="00823C3C">
        <w:rPr>
          <w:rFonts w:eastAsia="Times New Roman" w:cs="Times New Roman"/>
          <w:sz w:val="24"/>
          <w:szCs w:val="24"/>
          <w:lang w:eastAsia="en-GB"/>
        </w:rPr>
        <w:t>ground work</w:t>
      </w:r>
      <w:proofErr w:type="gramEnd"/>
      <w:r w:rsidR="00823C3C" w:rsidRPr="00823C3C">
        <w:rPr>
          <w:rFonts w:eastAsia="Times New Roman" w:cs="Times New Roman"/>
          <w:sz w:val="24"/>
          <w:szCs w:val="24"/>
          <w:lang w:eastAsia="en-GB"/>
        </w:rPr>
        <w:t xml:space="preserve"> for GCSE. History is one of the most popular options for GCSE with over half the students in the present Year 10 and 11 choosing to study it.  We currently follow the AQA GCSE specification studying the modules; Germany 1890-1945: Democracy and Dictatorship, Conflict and tension between East and West 1945-1972, Power and the People 1170-present and Elizabethan England 1568-1603. We have had significant success at GCSE in recent years with 79% of students awarded grades 9-7 over the past 3 years. </w:t>
      </w:r>
    </w:p>
    <w:p w14:paraId="1AA2A930" w14:textId="77777777" w:rsidR="00823C3C" w:rsidRPr="00823C3C" w:rsidRDefault="00823C3C" w:rsidP="00823C3C">
      <w:pPr>
        <w:jc w:val="both"/>
        <w:rPr>
          <w:rFonts w:eastAsia="Times New Roman" w:cs="Times New Roman"/>
          <w:sz w:val="24"/>
          <w:szCs w:val="24"/>
          <w:lang w:eastAsia="en-GB"/>
        </w:rPr>
      </w:pPr>
    </w:p>
    <w:p w14:paraId="6D415094" w14:textId="77777777" w:rsidR="00823C3C" w:rsidRPr="00823C3C" w:rsidRDefault="00823C3C" w:rsidP="00823C3C">
      <w:pPr>
        <w:jc w:val="both"/>
        <w:rPr>
          <w:rFonts w:eastAsia="Times New Roman" w:cs="Times New Roman"/>
          <w:sz w:val="24"/>
          <w:szCs w:val="24"/>
          <w:lang w:eastAsia="en-GB"/>
        </w:rPr>
      </w:pPr>
      <w:r w:rsidRPr="00823C3C">
        <w:rPr>
          <w:rFonts w:eastAsia="Times New Roman" w:cs="Times New Roman"/>
          <w:sz w:val="24"/>
          <w:szCs w:val="24"/>
          <w:lang w:eastAsia="en-GB"/>
        </w:rPr>
        <w:t>History is also a popular A level option, with two groups in each year. Following the AQA specification, students study the Making of a Superpower: USA 1865-1975 as their breadth option and The Making of Modern Britain 1951-2007 as their depth option. For the NEA the students are given an overview of Tudor England and then select from a range of questions which allow them to pick an area that interests them for example rebellions, foreign policy or religious changes. The students who study History as A Level are always active participants in the super-curricular offerings and will often seek guidance for a lecture they are giving, an essay competition they are entering or the EPQ they are working towards. This broader interest outside of the exam specification makes it a truly enjoyable department to lead. The department has a very good record of success in public examinations and two or three students from each year regularly go on to read History or related subjects at degree level including Oxbridge.</w:t>
      </w:r>
    </w:p>
    <w:p w14:paraId="7DBD3C2B" w14:textId="77777777" w:rsidR="00823C3C" w:rsidRPr="00823C3C" w:rsidRDefault="00823C3C" w:rsidP="00823C3C">
      <w:pPr>
        <w:jc w:val="both"/>
        <w:rPr>
          <w:rFonts w:eastAsia="Times New Roman" w:cs="Times New Roman"/>
          <w:sz w:val="24"/>
          <w:szCs w:val="24"/>
          <w:lang w:eastAsia="en-GB"/>
        </w:rPr>
      </w:pPr>
    </w:p>
    <w:p w14:paraId="5FBA27F1" w14:textId="77777777" w:rsidR="00823C3C" w:rsidRPr="00823C3C" w:rsidRDefault="00823C3C" w:rsidP="00823C3C">
      <w:pPr>
        <w:jc w:val="both"/>
        <w:rPr>
          <w:rFonts w:eastAsia="Times New Roman" w:cs="Times New Roman"/>
          <w:sz w:val="24"/>
          <w:szCs w:val="24"/>
          <w:lang w:eastAsia="en-GB"/>
        </w:rPr>
      </w:pPr>
      <w:r w:rsidRPr="00823C3C">
        <w:rPr>
          <w:rFonts w:eastAsia="Times New Roman" w:cs="Times New Roman"/>
          <w:sz w:val="24"/>
          <w:szCs w:val="24"/>
          <w:lang w:eastAsia="en-GB"/>
        </w:rPr>
        <w:t xml:space="preserve">The History Department has a strong connection with the Politics Department, both in terms of location and staffing. The facilities and resources for teaching History are good with dedicated classrooms all with excellent IT capabilities. There is a well-stocked History library and access to online resources such as JSTOR. The department receives a generous annual allowance for the purchase of books and equipment. </w:t>
      </w:r>
    </w:p>
    <w:p w14:paraId="039B3F2B" w14:textId="77777777" w:rsidR="00823C3C" w:rsidRPr="00823C3C" w:rsidRDefault="00823C3C" w:rsidP="00823C3C">
      <w:pPr>
        <w:jc w:val="both"/>
        <w:rPr>
          <w:rFonts w:eastAsia="Times New Roman" w:cs="Times New Roman"/>
          <w:sz w:val="24"/>
          <w:szCs w:val="24"/>
          <w:lang w:eastAsia="en-GB"/>
        </w:rPr>
      </w:pPr>
    </w:p>
    <w:p w14:paraId="75D2F656" w14:textId="77777777" w:rsidR="00823C3C" w:rsidRPr="00823C3C" w:rsidRDefault="00823C3C" w:rsidP="00823C3C">
      <w:pPr>
        <w:autoSpaceDE w:val="0"/>
        <w:autoSpaceDN w:val="0"/>
        <w:adjustRightInd w:val="0"/>
        <w:jc w:val="both"/>
        <w:rPr>
          <w:rFonts w:eastAsia="Times New Roman" w:cs="Calibri"/>
          <w:sz w:val="24"/>
          <w:szCs w:val="24"/>
          <w:lang w:eastAsia="en-GB"/>
        </w:rPr>
      </w:pPr>
      <w:r w:rsidRPr="00823C3C">
        <w:rPr>
          <w:rFonts w:eastAsia="Times New Roman" w:cs="Calibri"/>
          <w:sz w:val="24"/>
          <w:szCs w:val="24"/>
          <w:lang w:eastAsia="en-GB"/>
        </w:rPr>
        <w:t xml:space="preserve">Woldingham School is committed to safeguarding and promoting the welfare of children and young people and expects all staff and volunteers to share this commitment.   </w:t>
      </w:r>
    </w:p>
    <w:p w14:paraId="39413768" w14:textId="77777777" w:rsidR="00EA284A" w:rsidRDefault="00EA284A" w:rsidP="00EA284A">
      <w:pPr>
        <w:tabs>
          <w:tab w:val="left" w:pos="2977"/>
        </w:tabs>
        <w:rPr>
          <w:rFonts w:cs="Arial"/>
          <w:iCs/>
          <w:color w:val="FF0000"/>
        </w:rPr>
      </w:pPr>
    </w:p>
    <w:p w14:paraId="15F7557E" w14:textId="77777777" w:rsidR="00823C3C" w:rsidRDefault="00823C3C" w:rsidP="00EA284A">
      <w:pPr>
        <w:tabs>
          <w:tab w:val="left" w:pos="2977"/>
        </w:tabs>
        <w:rPr>
          <w:rFonts w:cs="Arial"/>
          <w:iCs/>
          <w:color w:val="FF0000"/>
        </w:rPr>
      </w:pPr>
    </w:p>
    <w:p w14:paraId="4C978BE7" w14:textId="77777777" w:rsidR="00823C3C" w:rsidRDefault="00823C3C" w:rsidP="00EA284A">
      <w:pPr>
        <w:tabs>
          <w:tab w:val="left" w:pos="2977"/>
        </w:tabs>
        <w:rPr>
          <w:rFonts w:cs="Arial"/>
          <w:iCs/>
          <w:color w:val="FF0000"/>
        </w:rPr>
      </w:pPr>
    </w:p>
    <w:p w14:paraId="6CDF018B" w14:textId="77777777" w:rsidR="00823C3C" w:rsidRPr="00823C3C" w:rsidRDefault="00823C3C" w:rsidP="00EA284A">
      <w:pPr>
        <w:tabs>
          <w:tab w:val="left" w:pos="2977"/>
        </w:tabs>
        <w:rPr>
          <w:rFonts w:cs="Arial"/>
          <w:iCs/>
          <w:color w:val="FF0000"/>
        </w:rPr>
      </w:pPr>
    </w:p>
    <w:p w14:paraId="424B2F87" w14:textId="77777777" w:rsidR="00EA284A" w:rsidRPr="00AE4068" w:rsidRDefault="00EA284A" w:rsidP="00EA284A">
      <w:pPr>
        <w:tabs>
          <w:tab w:val="left" w:pos="2977"/>
        </w:tabs>
        <w:jc w:val="center"/>
        <w:rPr>
          <w:rFonts w:cs="Arial"/>
          <w:i/>
        </w:rPr>
      </w:pPr>
    </w:p>
    <w:p w14:paraId="1CF87D86" w14:textId="1BA88E3B" w:rsidR="00FF2417" w:rsidRDefault="00FF2417" w:rsidP="00823C3C">
      <w:pPr>
        <w:rPr>
          <w:rFonts w:eastAsia="Times New Roman" w:cstheme="majorHAnsi"/>
          <w:b/>
          <w:lang w:eastAsia="en-GB"/>
        </w:rPr>
      </w:pPr>
      <w:r>
        <w:rPr>
          <w:rFonts w:eastAsia="Times New Roman" w:cstheme="majorHAnsi"/>
          <w:b/>
          <w:lang w:eastAsia="en-GB"/>
        </w:rPr>
        <w:t>A Summary of the Role:</w:t>
      </w:r>
    </w:p>
    <w:p w14:paraId="6F6B8268" w14:textId="38546AC3" w:rsidR="00FF2417" w:rsidRDefault="00FF2417" w:rsidP="00823C3C">
      <w:pPr>
        <w:rPr>
          <w:rFonts w:eastAsia="Times New Roman" w:cstheme="majorHAnsi"/>
          <w:b/>
          <w:lang w:eastAsia="en-GB"/>
        </w:rPr>
      </w:pPr>
    </w:p>
    <w:p w14:paraId="5AD2A6D0" w14:textId="589D20FC" w:rsidR="00FF2417" w:rsidRDefault="00FF2417" w:rsidP="00FF2417">
      <w:pPr>
        <w:pStyle w:val="BodyText3"/>
        <w:rPr>
          <w:rFonts w:ascii="Calibri" w:hAnsi="Calibri"/>
        </w:rPr>
      </w:pPr>
      <w:r>
        <w:rPr>
          <w:rFonts w:ascii="Calibri" w:hAnsi="Calibri"/>
        </w:rPr>
        <w:t xml:space="preserve">We are looking for </w:t>
      </w:r>
      <w:r>
        <w:rPr>
          <w:rFonts w:ascii="Calibri" w:hAnsi="Calibri" w:cs="Arial"/>
        </w:rPr>
        <w:t xml:space="preserve">an outstanding </w:t>
      </w:r>
      <w:r>
        <w:rPr>
          <w:rFonts w:ascii="Calibri" w:hAnsi="Calibri"/>
        </w:rPr>
        <w:t>Head of History</w:t>
      </w:r>
      <w:r w:rsidRPr="00A35C09">
        <w:rPr>
          <w:rFonts w:ascii="Calibri" w:hAnsi="Calibri"/>
          <w:color w:val="FF0000"/>
        </w:rPr>
        <w:t xml:space="preserve"> </w:t>
      </w:r>
      <w:r>
        <w:rPr>
          <w:rFonts w:ascii="Calibri" w:hAnsi="Calibri"/>
        </w:rPr>
        <w:t xml:space="preserve">with a passion for education. The post will suit a well-qualified and experienced individual, committed to delivering an exceptional learning experience for every pupil </w:t>
      </w:r>
      <w:r w:rsidRPr="004C1FC2">
        <w:rPr>
          <w:rFonts w:ascii="Calibri" w:hAnsi="Calibri"/>
        </w:rPr>
        <w:t xml:space="preserve">and </w:t>
      </w:r>
      <w:r w:rsidRPr="00434248">
        <w:rPr>
          <w:rFonts w:ascii="Calibri" w:hAnsi="Calibri"/>
        </w:rPr>
        <w:t xml:space="preserve">leading a </w:t>
      </w:r>
      <w:proofErr w:type="gramStart"/>
      <w:r>
        <w:rPr>
          <w:rFonts w:ascii="Calibri" w:hAnsi="Calibri"/>
        </w:rPr>
        <w:t>high profile</w:t>
      </w:r>
      <w:proofErr w:type="gramEnd"/>
      <w:r w:rsidRPr="00434248">
        <w:rPr>
          <w:rFonts w:ascii="Calibri" w:hAnsi="Calibri"/>
        </w:rPr>
        <w:t xml:space="preserve"> department </w:t>
      </w:r>
      <w:r w:rsidRPr="004C1FC2">
        <w:rPr>
          <w:rFonts w:ascii="Calibri" w:hAnsi="Calibri"/>
        </w:rPr>
        <w:t xml:space="preserve">in the school. </w:t>
      </w:r>
      <w:r w:rsidRPr="001419FC">
        <w:rPr>
          <w:rFonts w:ascii="Calibri" w:hAnsi="Calibri"/>
        </w:rPr>
        <w:t>History</w:t>
      </w:r>
      <w:r w:rsidRPr="00A35C09">
        <w:rPr>
          <w:rFonts w:ascii="Calibri" w:hAnsi="Calibri"/>
          <w:color w:val="FF0000"/>
        </w:rPr>
        <w:t xml:space="preserve"> </w:t>
      </w:r>
      <w:r w:rsidRPr="004C1FC2">
        <w:rPr>
          <w:rFonts w:ascii="Calibri" w:hAnsi="Calibri"/>
        </w:rPr>
        <w:t xml:space="preserve">is a successful subject at Woldingham; </w:t>
      </w:r>
      <w:r>
        <w:rPr>
          <w:rFonts w:ascii="Calibri" w:hAnsi="Calibri"/>
        </w:rPr>
        <w:t>over half the year choose to study it at GCSE</w:t>
      </w:r>
      <w:r w:rsidRPr="004C1FC2">
        <w:rPr>
          <w:rFonts w:ascii="Calibri" w:hAnsi="Calibri"/>
        </w:rPr>
        <w:t xml:space="preserve"> and it is a popular choice at A Level. The </w:t>
      </w:r>
      <w:r>
        <w:rPr>
          <w:rFonts w:ascii="Calibri" w:hAnsi="Calibri"/>
        </w:rPr>
        <w:t>D</w:t>
      </w:r>
      <w:r w:rsidRPr="004C1FC2">
        <w:rPr>
          <w:rFonts w:ascii="Calibri" w:hAnsi="Calibri"/>
        </w:rPr>
        <w:t xml:space="preserve">epartment consists of a team of </w:t>
      </w:r>
      <w:r w:rsidRPr="001419FC">
        <w:rPr>
          <w:rFonts w:ascii="Calibri" w:hAnsi="Calibri"/>
        </w:rPr>
        <w:t>5</w:t>
      </w:r>
      <w:r w:rsidRPr="00A35C09">
        <w:rPr>
          <w:rFonts w:ascii="Calibri" w:hAnsi="Calibri"/>
          <w:color w:val="FF0000"/>
        </w:rPr>
        <w:t xml:space="preserve"> </w:t>
      </w:r>
      <w:r w:rsidRPr="004C1FC2">
        <w:rPr>
          <w:rFonts w:ascii="Calibri" w:hAnsi="Calibri"/>
        </w:rPr>
        <w:t xml:space="preserve">highly committed </w:t>
      </w:r>
      <w:r w:rsidRPr="001419FC">
        <w:rPr>
          <w:rFonts w:ascii="Calibri" w:hAnsi="Calibri"/>
        </w:rPr>
        <w:t>historians</w:t>
      </w:r>
      <w:r w:rsidRPr="00A35C09">
        <w:rPr>
          <w:rFonts w:ascii="Calibri" w:hAnsi="Calibri"/>
          <w:color w:val="FF0000"/>
        </w:rPr>
        <w:t xml:space="preserve"> </w:t>
      </w:r>
      <w:r w:rsidRPr="006334D9">
        <w:rPr>
          <w:rFonts w:ascii="Calibri" w:hAnsi="Calibri"/>
        </w:rPr>
        <w:t xml:space="preserve">who work with a focus on </w:t>
      </w:r>
      <w:r>
        <w:rPr>
          <w:rFonts w:ascii="Calibri" w:hAnsi="Calibri"/>
        </w:rPr>
        <w:t xml:space="preserve">equipping students with a strong knowledge base and the ability to evaluate as wide a range of perspectives as possible. We continually encourage </w:t>
      </w:r>
      <w:r w:rsidRPr="006334D9">
        <w:rPr>
          <w:rFonts w:ascii="Calibri" w:hAnsi="Calibri"/>
        </w:rPr>
        <w:t xml:space="preserve">independent </w:t>
      </w:r>
      <w:r>
        <w:rPr>
          <w:rFonts w:ascii="Calibri" w:hAnsi="Calibri"/>
        </w:rPr>
        <w:t xml:space="preserve">thought and </w:t>
      </w:r>
      <w:r w:rsidRPr="006334D9">
        <w:rPr>
          <w:rFonts w:ascii="Calibri" w:hAnsi="Calibri"/>
        </w:rPr>
        <w:t>learning. There is a</w:t>
      </w:r>
      <w:r>
        <w:rPr>
          <w:rFonts w:ascii="Calibri" w:hAnsi="Calibri"/>
        </w:rPr>
        <w:t>lso</w:t>
      </w:r>
      <w:r w:rsidRPr="006334D9">
        <w:rPr>
          <w:rFonts w:ascii="Calibri" w:hAnsi="Calibri"/>
        </w:rPr>
        <w:t xml:space="preserve"> </w:t>
      </w:r>
      <w:r>
        <w:rPr>
          <w:rFonts w:ascii="Calibri" w:hAnsi="Calibri"/>
        </w:rPr>
        <w:t xml:space="preserve">very strong </w:t>
      </w:r>
      <w:r w:rsidRPr="006334D9">
        <w:rPr>
          <w:rFonts w:ascii="Calibri" w:hAnsi="Calibri"/>
        </w:rPr>
        <w:t xml:space="preserve">culture </w:t>
      </w:r>
      <w:r>
        <w:rPr>
          <w:rFonts w:ascii="Calibri" w:hAnsi="Calibri"/>
        </w:rPr>
        <w:t xml:space="preserve">across the Department </w:t>
      </w:r>
      <w:r w:rsidRPr="006334D9">
        <w:rPr>
          <w:rFonts w:ascii="Calibri" w:hAnsi="Calibri"/>
        </w:rPr>
        <w:t xml:space="preserve">of sharing resources and ideas. </w:t>
      </w:r>
      <w:r>
        <w:rPr>
          <w:rFonts w:ascii="Calibri" w:hAnsi="Calibri" w:cs="Arial"/>
        </w:rPr>
        <w:t>We are looking for a colleague who will be proactive in raising the profile of the department, including the development of its academic societies and Oxbridge mentoring.</w:t>
      </w:r>
    </w:p>
    <w:p w14:paraId="5E565DBD" w14:textId="77777777" w:rsidR="00FF2417" w:rsidRDefault="00FF2417" w:rsidP="00FF2417">
      <w:pPr>
        <w:pStyle w:val="BodyText3"/>
        <w:rPr>
          <w:rFonts w:ascii="Calibri" w:hAnsi="Calibri"/>
        </w:rPr>
      </w:pPr>
    </w:p>
    <w:p w14:paraId="3257163E" w14:textId="77777777" w:rsidR="00FF2417" w:rsidRPr="001419FC" w:rsidRDefault="00FF2417" w:rsidP="00FF2417">
      <w:pPr>
        <w:tabs>
          <w:tab w:val="left" w:pos="2977"/>
        </w:tabs>
        <w:rPr>
          <w:rFonts w:ascii="Calibri" w:hAnsi="Calibri" w:cs="Arial"/>
          <w:bCs/>
          <w:iCs/>
        </w:rPr>
      </w:pPr>
      <w:r w:rsidRPr="001419FC">
        <w:rPr>
          <w:rFonts w:ascii="Calibri" w:hAnsi="Calibri" w:cs="Arial"/>
          <w:bCs/>
          <w:iCs/>
        </w:rPr>
        <w:t xml:space="preserve">Our girls’ passion for History speaks for itself. Their inquisitiveness about the past is infectious and they make each lesson fun to teach. The History Department, which works closely with the Politics Department, is based in its own suite of rooms each with excellent IT capabilities. There is a well-stocked History library as well as access to numerous online resources such as JSTOR and MASSOLIT. The department is keen to evolve and is always looking at adapting our schemes of work to reflect changing world perspectives. </w:t>
      </w:r>
    </w:p>
    <w:p w14:paraId="51FD28A8" w14:textId="77777777" w:rsidR="00FF2417" w:rsidRDefault="00FF2417" w:rsidP="00FF2417">
      <w:pPr>
        <w:tabs>
          <w:tab w:val="left" w:pos="2977"/>
        </w:tabs>
        <w:rPr>
          <w:rFonts w:ascii="Calibri" w:hAnsi="Calibri" w:cs="Arial"/>
        </w:rPr>
      </w:pPr>
    </w:p>
    <w:p w14:paraId="780D9097" w14:textId="77777777" w:rsidR="00FF2417" w:rsidRDefault="00FF2417" w:rsidP="00FF2417">
      <w:pPr>
        <w:tabs>
          <w:tab w:val="left" w:pos="2977"/>
        </w:tabs>
        <w:rPr>
          <w:rFonts w:ascii="Calibri" w:hAnsi="Calibri" w:cs="Arial"/>
        </w:rPr>
      </w:pPr>
      <w:r>
        <w:rPr>
          <w:rFonts w:ascii="Calibri" w:hAnsi="Calibri" w:cs="Arial"/>
        </w:rPr>
        <w:t xml:space="preserve">The ability to teach </w:t>
      </w:r>
      <w:r w:rsidRPr="001419FC">
        <w:rPr>
          <w:rFonts w:ascii="Calibri" w:hAnsi="Calibri" w:cs="Arial"/>
        </w:rPr>
        <w:t>History</w:t>
      </w:r>
      <w:r w:rsidRPr="00A84286">
        <w:rPr>
          <w:rFonts w:ascii="Calibri" w:hAnsi="Calibri" w:cs="Arial"/>
          <w:color w:val="FF0000"/>
        </w:rPr>
        <w:t xml:space="preserve"> </w:t>
      </w:r>
      <w:r>
        <w:rPr>
          <w:rFonts w:ascii="Calibri" w:hAnsi="Calibri" w:cs="Arial"/>
        </w:rPr>
        <w:t xml:space="preserve">across all </w:t>
      </w:r>
      <w:r w:rsidRPr="001419FC">
        <w:rPr>
          <w:rFonts w:ascii="Calibri" w:hAnsi="Calibri" w:cs="Arial"/>
        </w:rPr>
        <w:t>Key Stages and up to A Level</w:t>
      </w:r>
      <w:r>
        <w:rPr>
          <w:rFonts w:ascii="Calibri" w:hAnsi="Calibri" w:cs="Arial"/>
        </w:rPr>
        <w:t>/Oxbridge</w:t>
      </w:r>
      <w:r w:rsidRPr="001419FC">
        <w:rPr>
          <w:rFonts w:ascii="Calibri" w:hAnsi="Calibri" w:cs="Arial"/>
        </w:rPr>
        <w:t xml:space="preserve"> </w:t>
      </w:r>
      <w:r>
        <w:rPr>
          <w:rFonts w:ascii="Calibri" w:hAnsi="Calibri" w:cs="Arial"/>
        </w:rPr>
        <w:t xml:space="preserve">is essential, combined with first-rate </w:t>
      </w:r>
      <w:r w:rsidRPr="001419FC">
        <w:rPr>
          <w:rFonts w:ascii="Calibri" w:hAnsi="Calibri" w:cs="Arial"/>
        </w:rPr>
        <w:t>organisational, team working and ICT skills</w:t>
      </w:r>
      <w:r>
        <w:rPr>
          <w:rFonts w:ascii="Calibri" w:hAnsi="Calibri" w:cs="Arial"/>
        </w:rPr>
        <w:t xml:space="preserve">. </w:t>
      </w:r>
    </w:p>
    <w:p w14:paraId="199095E1" w14:textId="77777777" w:rsidR="00FF2417" w:rsidRDefault="00FF2417" w:rsidP="00823C3C">
      <w:pPr>
        <w:rPr>
          <w:rFonts w:eastAsia="Times New Roman" w:cstheme="majorHAnsi"/>
          <w:b/>
          <w:lang w:eastAsia="en-GB"/>
        </w:rPr>
      </w:pPr>
    </w:p>
    <w:p w14:paraId="4D3C189A" w14:textId="77777777" w:rsidR="00FF2417" w:rsidRDefault="00FF2417" w:rsidP="00823C3C">
      <w:pPr>
        <w:rPr>
          <w:rFonts w:eastAsia="Times New Roman" w:cstheme="majorHAnsi"/>
          <w:b/>
          <w:lang w:eastAsia="en-GB"/>
        </w:rPr>
      </w:pPr>
    </w:p>
    <w:p w14:paraId="596B1599" w14:textId="03F4465D" w:rsidR="00823C3C" w:rsidRPr="00823C3C" w:rsidRDefault="00823C3C" w:rsidP="00823C3C">
      <w:pPr>
        <w:rPr>
          <w:rFonts w:eastAsia="Times New Roman" w:cstheme="majorHAnsi"/>
          <w:b/>
          <w:lang w:eastAsia="en-GB"/>
        </w:rPr>
      </w:pPr>
      <w:r w:rsidRPr="00823C3C">
        <w:rPr>
          <w:rFonts w:eastAsia="Times New Roman" w:cstheme="majorHAnsi"/>
          <w:b/>
          <w:lang w:eastAsia="en-GB"/>
        </w:rPr>
        <w:t>This job description includes:</w:t>
      </w:r>
    </w:p>
    <w:p w14:paraId="7C287A53" w14:textId="77777777" w:rsidR="00823C3C" w:rsidRPr="00823C3C" w:rsidRDefault="00823C3C" w:rsidP="00823C3C">
      <w:pPr>
        <w:rPr>
          <w:rFonts w:eastAsia="Times New Roman" w:cstheme="majorHAnsi"/>
          <w:b/>
          <w:i/>
          <w:lang w:eastAsia="en-GB"/>
        </w:rPr>
      </w:pPr>
    </w:p>
    <w:p w14:paraId="37E9CA00" w14:textId="77777777" w:rsidR="00823C3C" w:rsidRPr="00823C3C" w:rsidRDefault="00823C3C" w:rsidP="00823C3C">
      <w:pPr>
        <w:numPr>
          <w:ilvl w:val="0"/>
          <w:numId w:val="8"/>
        </w:numPr>
        <w:contextualSpacing/>
        <w:rPr>
          <w:rFonts w:eastAsia="Times New Roman" w:cstheme="majorHAnsi"/>
          <w:lang w:eastAsia="en-GB"/>
        </w:rPr>
      </w:pPr>
      <w:r w:rsidRPr="00823C3C">
        <w:rPr>
          <w:rFonts w:eastAsia="Times New Roman" w:cstheme="majorHAnsi"/>
          <w:lang w:eastAsia="en-GB"/>
        </w:rPr>
        <w:t>The five personal skills expected of any Head of Department at Woldingham.</w:t>
      </w:r>
    </w:p>
    <w:p w14:paraId="1EF7219E" w14:textId="77777777" w:rsidR="00823C3C" w:rsidRPr="00823C3C" w:rsidRDefault="00823C3C" w:rsidP="00823C3C">
      <w:pPr>
        <w:numPr>
          <w:ilvl w:val="0"/>
          <w:numId w:val="8"/>
        </w:numPr>
        <w:contextualSpacing/>
        <w:rPr>
          <w:rFonts w:eastAsia="Times New Roman" w:cstheme="majorHAnsi"/>
          <w:lang w:eastAsia="en-GB"/>
        </w:rPr>
      </w:pPr>
      <w:r w:rsidRPr="00823C3C">
        <w:rPr>
          <w:rFonts w:eastAsia="Times New Roman" w:cstheme="majorHAnsi"/>
          <w:lang w:eastAsia="en-GB"/>
        </w:rPr>
        <w:t xml:space="preserve">The seven objectives that a Head of Department uses to inform their working life. </w:t>
      </w:r>
    </w:p>
    <w:p w14:paraId="09D1660C" w14:textId="77777777" w:rsidR="00823C3C" w:rsidRPr="00823C3C" w:rsidRDefault="00823C3C" w:rsidP="00823C3C">
      <w:pPr>
        <w:numPr>
          <w:ilvl w:val="0"/>
          <w:numId w:val="8"/>
        </w:numPr>
        <w:contextualSpacing/>
        <w:jc w:val="both"/>
        <w:rPr>
          <w:rFonts w:eastAsia="Times New Roman" w:cstheme="majorHAnsi"/>
          <w:lang w:eastAsia="en-GB"/>
        </w:rPr>
      </w:pPr>
      <w:r w:rsidRPr="00823C3C">
        <w:rPr>
          <w:rFonts w:eastAsia="Times New Roman" w:cstheme="majorHAnsi"/>
          <w:lang w:eastAsia="en-GB"/>
        </w:rPr>
        <w:t>The specific responsibilities that fall under each of these seven objectives.</w:t>
      </w:r>
    </w:p>
    <w:p w14:paraId="41447DF3" w14:textId="77777777" w:rsidR="00823C3C" w:rsidRPr="00823C3C" w:rsidRDefault="00823C3C" w:rsidP="00823C3C">
      <w:pPr>
        <w:jc w:val="both"/>
        <w:rPr>
          <w:rFonts w:eastAsia="Times New Roman" w:cstheme="majorHAnsi"/>
          <w:lang w:eastAsia="en-GB"/>
        </w:rPr>
      </w:pPr>
    </w:p>
    <w:p w14:paraId="7BA0B7D4" w14:textId="77777777" w:rsidR="00823C3C" w:rsidRPr="00823C3C" w:rsidRDefault="00823C3C" w:rsidP="00823C3C">
      <w:pPr>
        <w:jc w:val="both"/>
        <w:rPr>
          <w:rFonts w:eastAsia="Times New Roman" w:cstheme="majorHAnsi"/>
          <w:lang w:eastAsia="en-GB"/>
        </w:rPr>
      </w:pPr>
      <w:r w:rsidRPr="00823C3C">
        <w:rPr>
          <w:rFonts w:eastAsia="Times New Roman" w:cstheme="majorHAnsi"/>
          <w:lang w:eastAsia="en-GB"/>
        </w:rPr>
        <w:t xml:space="preserve">This job description provides a </w:t>
      </w:r>
      <w:r w:rsidRPr="00823C3C">
        <w:rPr>
          <w:rFonts w:eastAsia="Times New Roman" w:cstheme="majorHAnsi"/>
          <w:i/>
          <w:lang w:eastAsia="en-GB"/>
        </w:rPr>
        <w:t>guide to and general description of</w:t>
      </w:r>
      <w:r w:rsidRPr="00823C3C">
        <w:rPr>
          <w:rFonts w:eastAsia="Times New Roman" w:cstheme="majorHAnsi"/>
          <w:lang w:eastAsia="en-GB"/>
        </w:rPr>
        <w:t xml:space="preserve"> the duties and responsibilities of the Head of Department.  It is not intended to be wholly definitive, as the detailed demands of </w:t>
      </w:r>
      <w:proofErr w:type="gramStart"/>
      <w:r w:rsidRPr="00823C3C">
        <w:rPr>
          <w:rFonts w:eastAsia="Times New Roman" w:cstheme="majorHAnsi"/>
          <w:lang w:eastAsia="en-GB"/>
        </w:rPr>
        <w:t>particular departments</w:t>
      </w:r>
      <w:proofErr w:type="gramEnd"/>
      <w:r w:rsidRPr="00823C3C">
        <w:rPr>
          <w:rFonts w:eastAsia="Times New Roman" w:cstheme="majorHAnsi"/>
          <w:lang w:eastAsia="en-GB"/>
        </w:rPr>
        <w:t xml:space="preserve">, and the duties of the Head of Department can change over time. </w:t>
      </w:r>
    </w:p>
    <w:p w14:paraId="5FB93713" w14:textId="77777777" w:rsidR="00823C3C" w:rsidRPr="00823C3C" w:rsidRDefault="00823C3C" w:rsidP="00823C3C">
      <w:pPr>
        <w:jc w:val="both"/>
        <w:rPr>
          <w:rFonts w:eastAsia="Times New Roman" w:cstheme="majorHAnsi"/>
          <w:lang w:eastAsia="en-GB"/>
        </w:rPr>
      </w:pPr>
    </w:p>
    <w:p w14:paraId="5F82C5DE" w14:textId="77777777" w:rsidR="00EA284A" w:rsidRPr="00823C3C" w:rsidRDefault="00EA284A" w:rsidP="00823C3C">
      <w:pPr>
        <w:tabs>
          <w:tab w:val="left" w:pos="2977"/>
        </w:tabs>
        <w:rPr>
          <w:rFonts w:cs="Arial"/>
          <w:bCs/>
        </w:rPr>
      </w:pPr>
    </w:p>
    <w:p w14:paraId="36EDBA0E" w14:textId="77777777" w:rsidR="00EA284A" w:rsidRPr="00AE4068" w:rsidRDefault="00EA284A" w:rsidP="00EA284A">
      <w:pPr>
        <w:tabs>
          <w:tab w:val="left" w:pos="2977"/>
        </w:tabs>
        <w:rPr>
          <w:rFonts w:cs="Arial"/>
          <w:b/>
        </w:rPr>
      </w:pPr>
      <w:r w:rsidRPr="00AE4068">
        <w:rPr>
          <w:rFonts w:cs="Arial"/>
          <w:b/>
        </w:rPr>
        <w:t>Specific Responsibilities:</w:t>
      </w:r>
    </w:p>
    <w:p w14:paraId="59076DD9" w14:textId="77777777" w:rsidR="00EA284A" w:rsidRPr="00AE4068" w:rsidRDefault="00EA284A" w:rsidP="00EA284A">
      <w:pPr>
        <w:rPr>
          <w:rFonts w:cs="Arial"/>
          <w:i/>
        </w:rPr>
      </w:pPr>
    </w:p>
    <w:p w14:paraId="0D0DF19B" w14:textId="77777777" w:rsidR="00FD6550" w:rsidRDefault="00FD6550" w:rsidP="00FD6550">
      <w:pPr>
        <w:tabs>
          <w:tab w:val="left" w:pos="2977"/>
        </w:tabs>
        <w:rPr>
          <w:rFonts w:cs="Arial"/>
        </w:rPr>
      </w:pPr>
      <w:r>
        <w:rPr>
          <w:rFonts w:cs="Arial"/>
        </w:rPr>
        <w:t xml:space="preserve">(1) </w:t>
      </w:r>
      <w:r w:rsidRPr="001F4897">
        <w:rPr>
          <w:rFonts w:cs="Arial"/>
        </w:rPr>
        <w:t>QUALITY ASSURANCE: To secure and maintain high standards of teaching and learning in the subject. To ensure that the quality of the educational experience provided within the department for all pupils, regardless of ability, serves as a positive adver</w:t>
      </w:r>
      <w:r>
        <w:rPr>
          <w:rFonts w:cs="Arial"/>
        </w:rPr>
        <w:t>tisement for Woldingham School.</w:t>
      </w:r>
    </w:p>
    <w:p w14:paraId="6AFA7DA1" w14:textId="77777777" w:rsidR="00FD6550" w:rsidRDefault="00FD6550" w:rsidP="00FD6550">
      <w:pPr>
        <w:tabs>
          <w:tab w:val="left" w:pos="2977"/>
        </w:tabs>
        <w:rPr>
          <w:rFonts w:cs="Arial"/>
        </w:rPr>
      </w:pPr>
    </w:p>
    <w:p w14:paraId="26B27DC7" w14:textId="77777777" w:rsidR="00FD6550" w:rsidRDefault="00FD6550" w:rsidP="00FD6550">
      <w:pPr>
        <w:tabs>
          <w:tab w:val="left" w:pos="2977"/>
        </w:tabs>
        <w:rPr>
          <w:rFonts w:cs="Arial"/>
        </w:rPr>
      </w:pPr>
      <w:r>
        <w:rPr>
          <w:rFonts w:cs="Arial"/>
        </w:rPr>
        <w:t xml:space="preserve">(2) </w:t>
      </w:r>
      <w:r w:rsidRPr="001F4897">
        <w:rPr>
          <w:rFonts w:cs="Arial"/>
        </w:rPr>
        <w:t>PUPIL ASSESSMENT AND MONITORING: To establish maintain and review practices for the close monitoring of every individual pupil’s progress.</w:t>
      </w:r>
    </w:p>
    <w:p w14:paraId="2890118A" w14:textId="77777777" w:rsidR="00FD6550" w:rsidRPr="001F4897" w:rsidRDefault="00FD6550" w:rsidP="00FD6550">
      <w:pPr>
        <w:tabs>
          <w:tab w:val="left" w:pos="2977"/>
        </w:tabs>
        <w:rPr>
          <w:rFonts w:cs="Arial"/>
        </w:rPr>
      </w:pPr>
    </w:p>
    <w:p w14:paraId="39FD913B" w14:textId="77777777" w:rsidR="00FD6550" w:rsidRDefault="00FD6550" w:rsidP="00FD6550">
      <w:pPr>
        <w:tabs>
          <w:tab w:val="left" w:pos="2977"/>
        </w:tabs>
        <w:rPr>
          <w:rFonts w:cs="Arial"/>
        </w:rPr>
      </w:pPr>
      <w:r>
        <w:rPr>
          <w:rFonts w:cs="Arial"/>
        </w:rPr>
        <w:t xml:space="preserve">(3) </w:t>
      </w:r>
      <w:r w:rsidRPr="001F4897">
        <w:rPr>
          <w:rFonts w:cs="Arial"/>
        </w:rPr>
        <w:t xml:space="preserve">LEADERSHIP OF STAFF: To support, guide and motivate all teachers within the department. To work closely with the School Leadership Team (SLT) to identify, anticipate and resolve any problems affecting the morale of the staff in the department and their ability to perform their jobs to a high standard. To take an ongoing interest in the professional development of all staff in the department. </w:t>
      </w:r>
    </w:p>
    <w:p w14:paraId="4FB963D1" w14:textId="77777777" w:rsidR="00FD6550" w:rsidRPr="001F4897" w:rsidRDefault="00FD6550" w:rsidP="00FD6550">
      <w:pPr>
        <w:tabs>
          <w:tab w:val="left" w:pos="2977"/>
        </w:tabs>
        <w:rPr>
          <w:rFonts w:cs="Arial"/>
        </w:rPr>
      </w:pPr>
    </w:p>
    <w:p w14:paraId="16372B89" w14:textId="77777777" w:rsidR="00FD6550" w:rsidRDefault="00FD6550" w:rsidP="00FD6550">
      <w:pPr>
        <w:tabs>
          <w:tab w:val="left" w:pos="2977"/>
        </w:tabs>
        <w:rPr>
          <w:rFonts w:cs="Arial"/>
        </w:rPr>
      </w:pPr>
      <w:r>
        <w:rPr>
          <w:rFonts w:cs="Arial"/>
        </w:rPr>
        <w:t xml:space="preserve">(4) </w:t>
      </w:r>
      <w:r w:rsidRPr="001F4897">
        <w:rPr>
          <w:rFonts w:cs="Arial"/>
        </w:rPr>
        <w:t xml:space="preserve">EFFECTIVE STRATEGIC THINKING: To continually evaluate the effectiveness of teaching and learning practices, schemes of work, qualifications and courses on offer in order to ensure that pupils are always being provided with </w:t>
      </w:r>
      <w:r w:rsidRPr="001F4897">
        <w:rPr>
          <w:rFonts w:cs="Arial"/>
        </w:rPr>
        <w:lastRenderedPageBreak/>
        <w:t>the best learning opportunities available. To identify and anticipate needs in the subject and consider these in relation to the overall needs of the school.</w:t>
      </w:r>
    </w:p>
    <w:p w14:paraId="5D8DDBBE" w14:textId="77777777" w:rsidR="00FD6550" w:rsidRDefault="00FD6550" w:rsidP="00FD6550">
      <w:pPr>
        <w:tabs>
          <w:tab w:val="left" w:pos="2977"/>
        </w:tabs>
        <w:rPr>
          <w:rFonts w:cs="Arial"/>
        </w:rPr>
      </w:pPr>
    </w:p>
    <w:p w14:paraId="2633F1F9" w14:textId="77777777" w:rsidR="00FD6550" w:rsidRDefault="00FD6550" w:rsidP="00FD6550">
      <w:pPr>
        <w:tabs>
          <w:tab w:val="left" w:pos="2977"/>
        </w:tabs>
        <w:rPr>
          <w:rFonts w:cs="Arial"/>
        </w:rPr>
      </w:pPr>
      <w:r>
        <w:rPr>
          <w:rFonts w:cs="Arial"/>
        </w:rPr>
        <w:t xml:space="preserve">(5) </w:t>
      </w:r>
      <w:r w:rsidRPr="001F4897">
        <w:rPr>
          <w:rFonts w:cs="Arial"/>
        </w:rPr>
        <w:t xml:space="preserve">RESOURCE MANAGEMENT: To ensure that human and other resources within the department are always employed to maximum positive effect. </w:t>
      </w:r>
    </w:p>
    <w:p w14:paraId="31D6B127" w14:textId="77777777" w:rsidR="00FD6550" w:rsidRPr="001F4897" w:rsidRDefault="00FD6550" w:rsidP="00FD6550">
      <w:pPr>
        <w:tabs>
          <w:tab w:val="left" w:pos="2977"/>
        </w:tabs>
        <w:rPr>
          <w:rFonts w:cs="Arial"/>
        </w:rPr>
      </w:pPr>
    </w:p>
    <w:p w14:paraId="1456FAE4" w14:textId="77777777" w:rsidR="00FD6550" w:rsidRDefault="00FD6550" w:rsidP="00FD6550">
      <w:pPr>
        <w:tabs>
          <w:tab w:val="left" w:pos="2977"/>
        </w:tabs>
        <w:rPr>
          <w:rFonts w:cs="Arial"/>
        </w:rPr>
      </w:pPr>
      <w:r>
        <w:rPr>
          <w:rFonts w:cs="Arial"/>
        </w:rPr>
        <w:t xml:space="preserve">(6) </w:t>
      </w:r>
      <w:r w:rsidRPr="001F4897">
        <w:rPr>
          <w:rFonts w:cs="Arial"/>
        </w:rPr>
        <w:t xml:space="preserve">MARKETING AND PUBLIC RELATIONS: To work closely with SLT and the Marketing Department to advertise the strengths and achievements of the department and the school. </w:t>
      </w:r>
    </w:p>
    <w:p w14:paraId="67E3A882" w14:textId="77777777" w:rsidR="00FD6550" w:rsidRPr="001F4897" w:rsidRDefault="00FD6550" w:rsidP="00FD6550">
      <w:pPr>
        <w:tabs>
          <w:tab w:val="left" w:pos="2977"/>
        </w:tabs>
        <w:rPr>
          <w:rFonts w:cs="Arial"/>
        </w:rPr>
      </w:pPr>
    </w:p>
    <w:p w14:paraId="23C47F76" w14:textId="77777777" w:rsidR="00FD6550" w:rsidRPr="001F4897" w:rsidRDefault="00FD6550" w:rsidP="00FD6550">
      <w:pPr>
        <w:tabs>
          <w:tab w:val="left" w:pos="2977"/>
        </w:tabs>
        <w:rPr>
          <w:rFonts w:cs="Arial"/>
        </w:rPr>
      </w:pPr>
      <w:r>
        <w:rPr>
          <w:rFonts w:cs="Arial"/>
        </w:rPr>
        <w:t xml:space="preserve">(7) </w:t>
      </w:r>
      <w:r w:rsidRPr="001F4897">
        <w:rPr>
          <w:rFonts w:cs="Arial"/>
        </w:rPr>
        <w:t>CONTRIBUTING TO WHOLE SCHOOL LIFE: To share in all aspects of school life.</w:t>
      </w:r>
      <w:r>
        <w:rPr>
          <w:rFonts w:cs="Arial"/>
        </w:rPr>
        <w:t xml:space="preserve"> All staff are expected to contribute to the extra-curricular programme at Woldingham. </w:t>
      </w:r>
    </w:p>
    <w:p w14:paraId="445A8B7D" w14:textId="77777777" w:rsidR="008D31F5" w:rsidRDefault="008D31F5" w:rsidP="00EA284A">
      <w:pPr>
        <w:rPr>
          <w:rFonts w:cs="Arial"/>
        </w:rPr>
      </w:pPr>
    </w:p>
    <w:p w14:paraId="60A60809" w14:textId="77777777" w:rsidR="00FD6550" w:rsidRPr="001F4897" w:rsidRDefault="00FD6550" w:rsidP="00FD6550">
      <w:pPr>
        <w:tabs>
          <w:tab w:val="left" w:pos="2977"/>
        </w:tabs>
        <w:rPr>
          <w:rFonts w:cs="Arial"/>
        </w:rPr>
      </w:pPr>
      <w:r w:rsidRPr="001F4897">
        <w:rPr>
          <w:rFonts w:cs="Arial"/>
        </w:rPr>
        <w:t xml:space="preserve">Under Objective 1 </w:t>
      </w:r>
    </w:p>
    <w:p w14:paraId="5C8F2200"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hold regular fortnightly department meetings which include routine sharing of good practice and resources. </w:t>
      </w:r>
    </w:p>
    <w:p w14:paraId="7A1846F1" w14:textId="77777777" w:rsidR="002825FF" w:rsidRPr="002825FF" w:rsidRDefault="00FD6550" w:rsidP="002825FF">
      <w:pPr>
        <w:pStyle w:val="ListParagraph"/>
        <w:numPr>
          <w:ilvl w:val="0"/>
          <w:numId w:val="4"/>
        </w:numPr>
        <w:tabs>
          <w:tab w:val="left" w:pos="2977"/>
        </w:tabs>
        <w:ind w:left="426"/>
        <w:rPr>
          <w:rFonts w:cs="Arial"/>
        </w:rPr>
      </w:pPr>
      <w:r w:rsidRPr="00910ECB">
        <w:rPr>
          <w:rFonts w:cs="Arial"/>
        </w:rPr>
        <w:t xml:space="preserve">To clearly communicate the teaching and learning standards and objectives of your department and the whole school to members of staff under your leadership. </w:t>
      </w:r>
    </w:p>
    <w:p w14:paraId="10668FCD" w14:textId="77777777" w:rsidR="002825FF" w:rsidRPr="00910ECB" w:rsidRDefault="002825FF" w:rsidP="00FD6550">
      <w:pPr>
        <w:pStyle w:val="ListParagraph"/>
        <w:numPr>
          <w:ilvl w:val="0"/>
          <w:numId w:val="4"/>
        </w:numPr>
        <w:tabs>
          <w:tab w:val="left" w:pos="2977"/>
        </w:tabs>
        <w:ind w:left="426"/>
        <w:rPr>
          <w:rFonts w:cs="Arial"/>
        </w:rPr>
      </w:pPr>
      <w:r>
        <w:rPr>
          <w:rFonts w:cs="Arial"/>
        </w:rPr>
        <w:t xml:space="preserve">To promote </w:t>
      </w:r>
      <w:proofErr w:type="gramStart"/>
      <w:r>
        <w:rPr>
          <w:rFonts w:cs="Arial"/>
        </w:rPr>
        <w:t>an</w:t>
      </w:r>
      <w:proofErr w:type="gramEnd"/>
      <w:r>
        <w:rPr>
          <w:rFonts w:cs="Arial"/>
        </w:rPr>
        <w:t xml:space="preserve"> foster academic excellence and a love of the subject beyond the curriculum through academic societies.</w:t>
      </w:r>
    </w:p>
    <w:p w14:paraId="49A775E0"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develop an atmosphere of intellectual enthusiasm and the open sharing of ideas and good practice within your department. </w:t>
      </w:r>
    </w:p>
    <w:p w14:paraId="3861FA60"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carry out a regular annual calendar of quality assurance activities within the framework laid down by the school. </w:t>
      </w:r>
    </w:p>
    <w:p w14:paraId="21CF1336" w14:textId="77777777" w:rsidR="00A811B1" w:rsidRPr="00A811B1" w:rsidRDefault="00FD6550" w:rsidP="00A811B1">
      <w:pPr>
        <w:pStyle w:val="ListParagraph"/>
        <w:numPr>
          <w:ilvl w:val="0"/>
          <w:numId w:val="4"/>
        </w:numPr>
        <w:tabs>
          <w:tab w:val="left" w:pos="2977"/>
        </w:tabs>
        <w:ind w:left="426"/>
        <w:rPr>
          <w:rFonts w:cs="Arial"/>
        </w:rPr>
      </w:pPr>
      <w:r w:rsidRPr="00910ECB">
        <w:rPr>
          <w:rFonts w:cs="Arial"/>
        </w:rPr>
        <w:t>To respond to concerns regarding any aspect of the teaching of a member of department with swift, effective and fair quality assurance activities.</w:t>
      </w:r>
    </w:p>
    <w:p w14:paraId="2020CC65" w14:textId="77777777" w:rsidR="00A811B1" w:rsidRPr="00910ECB" w:rsidRDefault="00A811B1" w:rsidP="00FD6550">
      <w:pPr>
        <w:pStyle w:val="ListParagraph"/>
        <w:numPr>
          <w:ilvl w:val="0"/>
          <w:numId w:val="4"/>
        </w:numPr>
        <w:tabs>
          <w:tab w:val="left" w:pos="2977"/>
        </w:tabs>
        <w:ind w:left="426"/>
        <w:rPr>
          <w:rFonts w:cs="Arial"/>
        </w:rPr>
      </w:pPr>
      <w:r>
        <w:rPr>
          <w:rFonts w:cs="Arial"/>
        </w:rPr>
        <w:t>To review academic targets set within the department and monitor staff and pupil performance.</w:t>
      </w:r>
    </w:p>
    <w:p w14:paraId="254E0700"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the appropriate members of SLT are kept promptly and fully informed of any serious quality assurance concerns. </w:t>
      </w:r>
    </w:p>
    <w:p w14:paraId="3D6F4957"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appropriate differentiation is occurring in all classes within your subject. </w:t>
      </w:r>
    </w:p>
    <w:p w14:paraId="715D6D3D"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 both within and outside the </w:t>
      </w:r>
      <w:proofErr w:type="gramStart"/>
      <w:r w:rsidRPr="00910ECB">
        <w:rPr>
          <w:rFonts w:cs="Arial"/>
        </w:rPr>
        <w:t>class room</w:t>
      </w:r>
      <w:proofErr w:type="gramEnd"/>
      <w:r w:rsidRPr="00910ECB">
        <w:rPr>
          <w:rFonts w:cs="Arial"/>
        </w:rPr>
        <w:t xml:space="preserve"> – those pupils that show a particular aptitude for or interest in your subject are provided with appropriate opportunities for academic extension and enrichment. </w:t>
      </w:r>
    </w:p>
    <w:p w14:paraId="2834A6D0"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have a clear and practical set of strategies in place for dealing with underachieving pupils in your subject. </w:t>
      </w:r>
    </w:p>
    <w:p w14:paraId="06F0318A" w14:textId="77777777" w:rsidR="00FD6550" w:rsidRPr="001F4897" w:rsidRDefault="00FD6550" w:rsidP="00FD6550">
      <w:pPr>
        <w:tabs>
          <w:tab w:val="left" w:pos="2977"/>
        </w:tabs>
        <w:rPr>
          <w:rFonts w:cs="Arial"/>
        </w:rPr>
      </w:pPr>
    </w:p>
    <w:p w14:paraId="47A9228C" w14:textId="77777777" w:rsidR="00FD6550" w:rsidRPr="001F4897" w:rsidRDefault="00FD6550" w:rsidP="00FD6550">
      <w:pPr>
        <w:tabs>
          <w:tab w:val="left" w:pos="2977"/>
        </w:tabs>
        <w:rPr>
          <w:rFonts w:cs="Arial"/>
        </w:rPr>
      </w:pPr>
      <w:r w:rsidRPr="001F4897">
        <w:rPr>
          <w:rFonts w:cs="Arial"/>
        </w:rPr>
        <w:t>Under objective 2</w:t>
      </w:r>
    </w:p>
    <w:p w14:paraId="3E9F1D2A" w14:textId="77777777" w:rsidR="00036108" w:rsidRDefault="00FD6550" w:rsidP="00036108">
      <w:pPr>
        <w:pStyle w:val="ListParagraph"/>
        <w:numPr>
          <w:ilvl w:val="0"/>
          <w:numId w:val="4"/>
        </w:numPr>
        <w:tabs>
          <w:tab w:val="left" w:pos="2977"/>
        </w:tabs>
        <w:ind w:left="426"/>
        <w:rPr>
          <w:rFonts w:cs="Arial"/>
        </w:rPr>
      </w:pPr>
      <w:r w:rsidRPr="00910ECB">
        <w:rPr>
          <w:rFonts w:cs="Arial"/>
        </w:rPr>
        <w:t xml:space="preserve">To ensure, through standard quality assurance activities, that assessment is being carried out according to the criteria laid down in the academic section of the staff handbook. </w:t>
      </w:r>
    </w:p>
    <w:p w14:paraId="792EB8F5" w14:textId="77777777" w:rsidR="00FD6550" w:rsidRPr="00036108" w:rsidRDefault="00FD6550" w:rsidP="00036108">
      <w:pPr>
        <w:pStyle w:val="ListParagraph"/>
        <w:numPr>
          <w:ilvl w:val="0"/>
          <w:numId w:val="4"/>
        </w:numPr>
        <w:tabs>
          <w:tab w:val="left" w:pos="2977"/>
        </w:tabs>
        <w:ind w:left="426"/>
        <w:rPr>
          <w:rFonts w:cs="Arial"/>
        </w:rPr>
      </w:pPr>
      <w:r w:rsidRPr="00036108">
        <w:rPr>
          <w:rFonts w:cs="Arial"/>
        </w:rPr>
        <w:t>To work with the Deputy Head (Academic) to use baseline data such as CEM test scores and predictions to inform teaching and learning, grade predictions for pupils, setting/banding of pupils and intervention to support underachieving pupils</w:t>
      </w:r>
      <w:r w:rsidR="00036108" w:rsidRPr="00036108">
        <w:rPr>
          <w:rFonts w:cs="Arial"/>
        </w:rPr>
        <w:t xml:space="preserve">, </w:t>
      </w:r>
      <w:r w:rsidR="00036108" w:rsidRPr="00036108">
        <w:t xml:space="preserve">to ensure that all pupils achieve their potential. </w:t>
      </w:r>
    </w:p>
    <w:p w14:paraId="107A9401"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all reports produced by members of the department meet the criteria laid down in the academic section of the staff handbook.</w:t>
      </w:r>
    </w:p>
    <w:p w14:paraId="498CADB9" w14:textId="77777777" w:rsidR="00FD6550" w:rsidRPr="001F4897" w:rsidRDefault="00FD6550" w:rsidP="00FD6550">
      <w:pPr>
        <w:tabs>
          <w:tab w:val="left" w:pos="2977"/>
        </w:tabs>
        <w:rPr>
          <w:rFonts w:cs="Arial"/>
        </w:rPr>
      </w:pPr>
    </w:p>
    <w:p w14:paraId="34F1775C" w14:textId="77777777" w:rsidR="00FD6550" w:rsidRPr="001F4897" w:rsidRDefault="00FD6550" w:rsidP="00FD6550">
      <w:pPr>
        <w:tabs>
          <w:tab w:val="left" w:pos="2977"/>
        </w:tabs>
        <w:rPr>
          <w:rFonts w:cs="Arial"/>
        </w:rPr>
      </w:pPr>
      <w:r w:rsidRPr="001F4897">
        <w:rPr>
          <w:rFonts w:cs="Arial"/>
        </w:rPr>
        <w:t>Under objective 3</w:t>
      </w:r>
    </w:p>
    <w:p w14:paraId="2E7CE681"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all the staff under your leadership – particularly those who are new to the school – know what is expected of them.</w:t>
      </w:r>
    </w:p>
    <w:p w14:paraId="08A3B3CA"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new members of your department know where to access all the information they </w:t>
      </w:r>
      <w:proofErr w:type="gramStart"/>
      <w:r w:rsidRPr="00910ECB">
        <w:rPr>
          <w:rFonts w:cs="Arial"/>
        </w:rPr>
        <w:t>need, and</w:t>
      </w:r>
      <w:proofErr w:type="gramEnd"/>
      <w:r w:rsidRPr="00910ECB">
        <w:rPr>
          <w:rFonts w:cs="Arial"/>
        </w:rPr>
        <w:t xml:space="preserve"> are closely monitored and supported during their initial months. </w:t>
      </w:r>
    </w:p>
    <w:p w14:paraId="0B350675"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support staff who are facing a challenge in a </w:t>
      </w:r>
      <w:proofErr w:type="gramStart"/>
      <w:r w:rsidRPr="00910ECB">
        <w:rPr>
          <w:rFonts w:cs="Arial"/>
        </w:rPr>
        <w:t>particular area</w:t>
      </w:r>
      <w:proofErr w:type="gramEnd"/>
      <w:r w:rsidRPr="00910ECB">
        <w:rPr>
          <w:rFonts w:cs="Arial"/>
        </w:rPr>
        <w:t xml:space="preserve"> of their teaching with a professional blend of firm direction and emotional support. </w:t>
      </w:r>
    </w:p>
    <w:p w14:paraId="0C456137"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get to know the </w:t>
      </w:r>
      <w:proofErr w:type="gramStart"/>
      <w:r w:rsidRPr="00910ECB">
        <w:rPr>
          <w:rFonts w:cs="Arial"/>
        </w:rPr>
        <w:t>particular strengths</w:t>
      </w:r>
      <w:proofErr w:type="gramEnd"/>
      <w:r w:rsidRPr="00910ECB">
        <w:rPr>
          <w:rFonts w:cs="Arial"/>
        </w:rPr>
        <w:t xml:space="preserve"> and interests of your staff and to ensure that these are recognised, employed and developed. </w:t>
      </w:r>
    </w:p>
    <w:p w14:paraId="5CAF42FC"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lastRenderedPageBreak/>
        <w:t>To ensure that staff CPD is a part of your annual cycle of quality assurance. To have a clear record of which INSETS and CPD opportunities your staff are attending.</w:t>
      </w:r>
    </w:p>
    <w:p w14:paraId="4AA9ACBD" w14:textId="77777777" w:rsidR="00FD6550" w:rsidRDefault="00FD6550" w:rsidP="00FD6550">
      <w:pPr>
        <w:pStyle w:val="ListParagraph"/>
        <w:numPr>
          <w:ilvl w:val="0"/>
          <w:numId w:val="4"/>
        </w:numPr>
        <w:tabs>
          <w:tab w:val="left" w:pos="2977"/>
        </w:tabs>
        <w:ind w:left="426"/>
        <w:rPr>
          <w:rFonts w:cs="Arial"/>
        </w:rPr>
      </w:pPr>
      <w:r w:rsidRPr="00910ECB">
        <w:rPr>
          <w:rFonts w:cs="Arial"/>
        </w:rPr>
        <w:t xml:space="preserve">To take responsibility for, and work with SLT to successfully intervene in, any tensions that arise among the staff under your leadership. </w:t>
      </w:r>
    </w:p>
    <w:p w14:paraId="6A54BDC7" w14:textId="77777777" w:rsidR="00FD6550" w:rsidRPr="00910ECB" w:rsidRDefault="00FD6550" w:rsidP="00FD6550">
      <w:pPr>
        <w:pStyle w:val="ListParagraph"/>
        <w:tabs>
          <w:tab w:val="left" w:pos="2977"/>
        </w:tabs>
        <w:ind w:left="426"/>
        <w:rPr>
          <w:rFonts w:cs="Arial"/>
        </w:rPr>
      </w:pPr>
    </w:p>
    <w:p w14:paraId="50016371" w14:textId="77777777" w:rsidR="00FD6550" w:rsidRPr="001F4897" w:rsidRDefault="00FD6550" w:rsidP="00FD6550">
      <w:pPr>
        <w:tabs>
          <w:tab w:val="left" w:pos="2977"/>
        </w:tabs>
        <w:rPr>
          <w:rFonts w:cs="Arial"/>
        </w:rPr>
      </w:pPr>
      <w:r w:rsidRPr="001F4897">
        <w:rPr>
          <w:rFonts w:cs="Arial"/>
        </w:rPr>
        <w:t>Under objective 4</w:t>
      </w:r>
    </w:p>
    <w:p w14:paraId="6050D252"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continually review the effectiveness of </w:t>
      </w:r>
      <w:proofErr w:type="gramStart"/>
      <w:r w:rsidRPr="00910ECB">
        <w:rPr>
          <w:rFonts w:cs="Arial"/>
        </w:rPr>
        <w:t>all of</w:t>
      </w:r>
      <w:proofErr w:type="gramEnd"/>
      <w:r w:rsidRPr="00910ECB">
        <w:rPr>
          <w:rFonts w:cs="Arial"/>
        </w:rPr>
        <w:t xml:space="preserve"> the following:</w:t>
      </w:r>
    </w:p>
    <w:p w14:paraId="17A17FB0" w14:textId="77777777" w:rsidR="00FD6550" w:rsidRPr="001F4897" w:rsidRDefault="00FD6550" w:rsidP="00FD6550">
      <w:pPr>
        <w:pStyle w:val="ListParagraph"/>
        <w:numPr>
          <w:ilvl w:val="1"/>
          <w:numId w:val="4"/>
        </w:numPr>
        <w:ind w:left="851"/>
        <w:rPr>
          <w:rFonts w:cs="Arial"/>
        </w:rPr>
      </w:pPr>
      <w:r w:rsidRPr="001F4897">
        <w:rPr>
          <w:rFonts w:cs="Arial"/>
        </w:rPr>
        <w:t xml:space="preserve">The courses offered by your current exam board in relation to those </w:t>
      </w:r>
      <w:r>
        <w:rPr>
          <w:rFonts w:cs="Arial"/>
        </w:rPr>
        <w:t xml:space="preserve">on offer from other exam boards. </w:t>
      </w:r>
    </w:p>
    <w:p w14:paraId="29AC4BFF" w14:textId="77777777" w:rsidR="00FD6550" w:rsidRPr="00914546" w:rsidRDefault="00FD6550" w:rsidP="00FD6550">
      <w:pPr>
        <w:pStyle w:val="ListParagraph"/>
        <w:numPr>
          <w:ilvl w:val="1"/>
          <w:numId w:val="4"/>
        </w:numPr>
        <w:ind w:left="851"/>
        <w:rPr>
          <w:rFonts w:cs="Arial"/>
        </w:rPr>
      </w:pPr>
      <w:r w:rsidRPr="001F4897">
        <w:rPr>
          <w:rFonts w:cs="Arial"/>
        </w:rPr>
        <w:t xml:space="preserve">Departmental SoWs for each year group. </w:t>
      </w:r>
    </w:p>
    <w:p w14:paraId="51EC2CEF" w14:textId="77777777" w:rsidR="00FD6550" w:rsidRPr="00910ECB" w:rsidRDefault="00FD6550" w:rsidP="00FD6550">
      <w:pPr>
        <w:pStyle w:val="ListParagraph"/>
        <w:numPr>
          <w:ilvl w:val="1"/>
          <w:numId w:val="4"/>
        </w:numPr>
        <w:ind w:left="851"/>
        <w:rPr>
          <w:rFonts w:cs="Arial"/>
        </w:rPr>
      </w:pPr>
      <w:r w:rsidRPr="00910ECB">
        <w:rPr>
          <w:rFonts w:cs="Arial"/>
        </w:rPr>
        <w:t xml:space="preserve">Departmental trips, visiting speakers and other such enrichment activities. </w:t>
      </w:r>
    </w:p>
    <w:p w14:paraId="6C84A89C" w14:textId="77777777" w:rsidR="00FD6550" w:rsidRPr="001F4897" w:rsidRDefault="00FD6550" w:rsidP="00FD6550">
      <w:pPr>
        <w:pStyle w:val="ListParagraph"/>
        <w:numPr>
          <w:ilvl w:val="1"/>
          <w:numId w:val="4"/>
        </w:numPr>
        <w:ind w:left="851"/>
        <w:rPr>
          <w:rFonts w:cs="Arial"/>
        </w:rPr>
      </w:pPr>
      <w:r w:rsidRPr="001F4897">
        <w:rPr>
          <w:rFonts w:cs="Arial"/>
        </w:rPr>
        <w:t xml:space="preserve">Technologies, textbooks and all other non-human resources used by the department. </w:t>
      </w:r>
    </w:p>
    <w:p w14:paraId="38455611" w14:textId="77777777" w:rsidR="00FD6550" w:rsidRPr="00914546" w:rsidRDefault="00FD6550" w:rsidP="00FD6550">
      <w:pPr>
        <w:pStyle w:val="ListParagraph"/>
        <w:numPr>
          <w:ilvl w:val="1"/>
          <w:numId w:val="4"/>
        </w:numPr>
        <w:ind w:left="851"/>
        <w:rPr>
          <w:rFonts w:cs="Arial"/>
        </w:rPr>
      </w:pPr>
      <w:r w:rsidRPr="00914546">
        <w:rPr>
          <w:rFonts w:cs="Arial"/>
        </w:rPr>
        <w:t xml:space="preserve">Teaching practices employed within the department. </w:t>
      </w:r>
    </w:p>
    <w:p w14:paraId="5703AB82" w14:textId="77777777" w:rsidR="00FD6550" w:rsidRPr="00910ECB" w:rsidRDefault="00FD6550" w:rsidP="00FD6550">
      <w:pPr>
        <w:pStyle w:val="ListParagraph"/>
        <w:numPr>
          <w:ilvl w:val="0"/>
          <w:numId w:val="4"/>
        </w:numPr>
        <w:ind w:left="426"/>
        <w:rPr>
          <w:rFonts w:cs="Arial"/>
        </w:rPr>
      </w:pPr>
      <w:r w:rsidRPr="00910ECB">
        <w:rPr>
          <w:rFonts w:cs="Arial"/>
        </w:rPr>
        <w:t xml:space="preserve">To communicate any proposed strategic changes to the appropriate members of SLT in a clear and concise fashion that sets out the advantages, costs and risks of any proposed change. </w:t>
      </w:r>
    </w:p>
    <w:p w14:paraId="42D77231" w14:textId="77777777" w:rsidR="00FD6550" w:rsidRPr="00910ECB" w:rsidRDefault="00FD6550" w:rsidP="00FD6550">
      <w:pPr>
        <w:pStyle w:val="ListParagraph"/>
        <w:numPr>
          <w:ilvl w:val="0"/>
          <w:numId w:val="4"/>
        </w:numPr>
        <w:ind w:left="426"/>
        <w:rPr>
          <w:rFonts w:cs="Arial"/>
        </w:rPr>
      </w:pPr>
      <w:r w:rsidRPr="00910ECB">
        <w:rPr>
          <w:rFonts w:cs="Arial"/>
        </w:rPr>
        <w:t xml:space="preserve">To be open to new technologies and teaching practices that are proposed by others, whether from within or outside your department. </w:t>
      </w:r>
    </w:p>
    <w:p w14:paraId="5E44A514" w14:textId="77777777" w:rsidR="00FD6550" w:rsidRPr="00910ECB" w:rsidRDefault="00FD6550" w:rsidP="00FD6550">
      <w:pPr>
        <w:pStyle w:val="ListParagraph"/>
        <w:numPr>
          <w:ilvl w:val="0"/>
          <w:numId w:val="4"/>
        </w:numPr>
        <w:ind w:left="426"/>
        <w:rPr>
          <w:rFonts w:cs="Arial"/>
        </w:rPr>
      </w:pPr>
      <w:r w:rsidRPr="00910ECB">
        <w:rPr>
          <w:rFonts w:cs="Arial"/>
        </w:rPr>
        <w:t xml:space="preserve">To make use of student-voice when undertaking strategic reviews. </w:t>
      </w:r>
    </w:p>
    <w:p w14:paraId="0A7DE3F5" w14:textId="77777777" w:rsidR="00FD6550" w:rsidRPr="001F4897" w:rsidRDefault="00FD6550" w:rsidP="00FD6550">
      <w:pPr>
        <w:tabs>
          <w:tab w:val="left" w:pos="2977"/>
        </w:tabs>
        <w:rPr>
          <w:rFonts w:cs="Arial"/>
        </w:rPr>
      </w:pPr>
    </w:p>
    <w:p w14:paraId="1A9EF2DE" w14:textId="77777777" w:rsidR="00FD6550" w:rsidRPr="001F4897" w:rsidRDefault="00FD6550" w:rsidP="00FD6550">
      <w:pPr>
        <w:tabs>
          <w:tab w:val="left" w:pos="2977"/>
        </w:tabs>
        <w:rPr>
          <w:rFonts w:cs="Arial"/>
        </w:rPr>
      </w:pPr>
      <w:r w:rsidRPr="001F4897">
        <w:rPr>
          <w:rFonts w:cs="Arial"/>
        </w:rPr>
        <w:t>Under objective 5</w:t>
      </w:r>
    </w:p>
    <w:p w14:paraId="5ED7DF5A"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nurture the staff under your leadership as laid down under objective 3. </w:t>
      </w:r>
    </w:p>
    <w:p w14:paraId="1AA05C16"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To review physical resources as laid down under objective 4.</w:t>
      </w:r>
    </w:p>
    <w:p w14:paraId="14F96A0C"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as far as possible within whole-school timetabling constraints, the departmental timetable is employing all staff where their </w:t>
      </w:r>
      <w:proofErr w:type="gramStart"/>
      <w:r w:rsidRPr="00910ECB">
        <w:rPr>
          <w:rFonts w:cs="Arial"/>
        </w:rPr>
        <w:t>particular strengths</w:t>
      </w:r>
      <w:proofErr w:type="gramEnd"/>
      <w:r w:rsidRPr="00910ECB">
        <w:rPr>
          <w:rFonts w:cs="Arial"/>
        </w:rPr>
        <w:t xml:space="preserve"> and enthusiasms will have the most positive impact. </w:t>
      </w:r>
    </w:p>
    <w:p w14:paraId="3F660EB9"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anticipate future resource needs (whether staffing or non-human) as accurately and early as possible, </w:t>
      </w:r>
      <w:proofErr w:type="gramStart"/>
      <w:r w:rsidRPr="00910ECB">
        <w:rPr>
          <w:rFonts w:cs="Arial"/>
        </w:rPr>
        <w:t>so as to</w:t>
      </w:r>
      <w:proofErr w:type="gramEnd"/>
      <w:r w:rsidRPr="00910ECB">
        <w:rPr>
          <w:rFonts w:cs="Arial"/>
        </w:rPr>
        <w:t xml:space="preserve"> aid whole-school recruitment and budgetary processes and help ensure that your needs can be effectively met by SLT. </w:t>
      </w:r>
    </w:p>
    <w:p w14:paraId="494FAA2B"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liaise closely with the Library Manager, and to keep abreast of paper and electronic resources in your field, to ensure that students have access to – and training in – research opportunities beyond the use of standard textbooks etc. </w:t>
      </w:r>
    </w:p>
    <w:p w14:paraId="10402118" w14:textId="77777777" w:rsidR="00FD6550" w:rsidRPr="001F4897" w:rsidRDefault="00FD6550" w:rsidP="00FD6550">
      <w:pPr>
        <w:tabs>
          <w:tab w:val="left" w:pos="2977"/>
        </w:tabs>
        <w:rPr>
          <w:rFonts w:cs="Arial"/>
        </w:rPr>
      </w:pPr>
    </w:p>
    <w:p w14:paraId="074257A9" w14:textId="77777777" w:rsidR="00FD6550" w:rsidRPr="001F4897" w:rsidRDefault="00FD6550" w:rsidP="00FD6550">
      <w:pPr>
        <w:tabs>
          <w:tab w:val="left" w:pos="2977"/>
        </w:tabs>
        <w:rPr>
          <w:rFonts w:cs="Arial"/>
        </w:rPr>
      </w:pPr>
      <w:r w:rsidRPr="001F4897">
        <w:rPr>
          <w:rFonts w:cs="Arial"/>
        </w:rPr>
        <w:t>Under objective 6</w:t>
      </w:r>
    </w:p>
    <w:p w14:paraId="17299BE1"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the profile of your subject is sufficiently prominent, both within an</w:t>
      </w:r>
      <w:r>
        <w:rPr>
          <w:rFonts w:cs="Arial"/>
        </w:rPr>
        <w:t>d beyond the school</w:t>
      </w:r>
      <w:r w:rsidRPr="00910ECB">
        <w:rPr>
          <w:rFonts w:cs="Arial"/>
        </w:rPr>
        <w:t xml:space="preserve">. </w:t>
      </w:r>
    </w:p>
    <w:p w14:paraId="324DC408"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use academic enrichment events and/or subject-related societies to combine academic benefit for the pupils with effective marketing for your department and the whole school. </w:t>
      </w:r>
    </w:p>
    <w:p w14:paraId="6C6630B5"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your department contributes fully to the positive image of the school on occasions such as Open Days - through careful preparation of the staff under your leadership, of physical displays and resources and of any activities on offer to visitors.</w:t>
      </w:r>
    </w:p>
    <w:p w14:paraId="27678CBC"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the department is well organised for the preparation and marking of entrance and scholarship papers.</w:t>
      </w:r>
    </w:p>
    <w:p w14:paraId="4A8EE13D"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all requests for the updating of course booklets and other materials for existing and prospective parents are responded to with due care and attention and carried out to-deadline. </w:t>
      </w:r>
    </w:p>
    <w:p w14:paraId="6663ABF0"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all your staff are well prepared for parent-teacher meetings. </w:t>
      </w:r>
    </w:p>
    <w:p w14:paraId="18C7FAAB"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staff absences from parent-teacher meetings are, as far as possible, flagged up in advance, and that any absences are compensated for by swift and useful communication to parents both before and after the event. </w:t>
      </w:r>
    </w:p>
    <w:p w14:paraId="4AE83BDA" w14:textId="77777777"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communications from parents (whether direct to you or passed on from Heads of Year or SLT) are dealt with in a prompt and thorough manner. </w:t>
      </w:r>
    </w:p>
    <w:p w14:paraId="4A4CE9D8" w14:textId="77777777" w:rsidR="00FD6550" w:rsidRDefault="00FD6550" w:rsidP="00FD6550">
      <w:pPr>
        <w:tabs>
          <w:tab w:val="left" w:pos="2977"/>
        </w:tabs>
        <w:rPr>
          <w:rFonts w:cs="Arial"/>
        </w:rPr>
      </w:pPr>
    </w:p>
    <w:p w14:paraId="03B3E089" w14:textId="77777777" w:rsidR="00FD6550" w:rsidRPr="001F4897" w:rsidRDefault="00FD6550" w:rsidP="00FD6550">
      <w:pPr>
        <w:tabs>
          <w:tab w:val="left" w:pos="2977"/>
        </w:tabs>
        <w:rPr>
          <w:rFonts w:cs="Arial"/>
        </w:rPr>
      </w:pPr>
      <w:r w:rsidRPr="001F4897">
        <w:rPr>
          <w:rFonts w:cs="Arial"/>
        </w:rPr>
        <w:t>Under objective 7</w:t>
      </w:r>
    </w:p>
    <w:p w14:paraId="26B98BD0" w14:textId="77777777" w:rsidR="00FD6550" w:rsidRPr="00910ECB" w:rsidRDefault="00FD6550" w:rsidP="00FD6550">
      <w:pPr>
        <w:pStyle w:val="ListParagraph"/>
        <w:numPr>
          <w:ilvl w:val="0"/>
          <w:numId w:val="4"/>
        </w:numPr>
        <w:ind w:left="426"/>
        <w:rPr>
          <w:rFonts w:cs="Arial"/>
        </w:rPr>
      </w:pPr>
      <w:r w:rsidRPr="00910ECB">
        <w:rPr>
          <w:rFonts w:cs="Arial"/>
        </w:rPr>
        <w:t xml:space="preserve">To communicate with SLT regarding whole school developments or procedures in a way that is honest but constructive. </w:t>
      </w:r>
    </w:p>
    <w:p w14:paraId="37356C33" w14:textId="77777777" w:rsidR="00FD6550" w:rsidRPr="00910ECB" w:rsidRDefault="00FD6550" w:rsidP="00FD6550">
      <w:pPr>
        <w:pStyle w:val="ListParagraph"/>
        <w:numPr>
          <w:ilvl w:val="0"/>
          <w:numId w:val="4"/>
        </w:numPr>
        <w:ind w:left="426"/>
        <w:rPr>
          <w:rFonts w:cs="Arial"/>
        </w:rPr>
      </w:pPr>
      <w:r w:rsidRPr="00910ECB">
        <w:rPr>
          <w:rFonts w:cs="Arial"/>
        </w:rPr>
        <w:lastRenderedPageBreak/>
        <w:t xml:space="preserve">To be sensitive to whole-school perspectives when engaged in dialogue concerning allocation of time or physical resources for your department. </w:t>
      </w:r>
    </w:p>
    <w:p w14:paraId="1784BEDD" w14:textId="77777777" w:rsidR="00FD6550" w:rsidRPr="00910ECB" w:rsidRDefault="00FD6550" w:rsidP="00FD6550">
      <w:pPr>
        <w:pStyle w:val="ListParagraph"/>
        <w:numPr>
          <w:ilvl w:val="0"/>
          <w:numId w:val="4"/>
        </w:numPr>
        <w:ind w:left="426"/>
        <w:rPr>
          <w:rFonts w:cs="Arial"/>
        </w:rPr>
      </w:pPr>
      <w:r w:rsidRPr="00910ECB">
        <w:rPr>
          <w:rFonts w:cs="Arial"/>
        </w:rPr>
        <w:t xml:space="preserve">To take an active and positive role in whole-staff sharing of educational ideas and initiatives. To encourage the staff under your leadership to do the same. </w:t>
      </w:r>
    </w:p>
    <w:p w14:paraId="5A9AF20F" w14:textId="1DBF8D51" w:rsidR="00FD6550" w:rsidRPr="00FD6550" w:rsidRDefault="00FD6550" w:rsidP="00EA284A">
      <w:pPr>
        <w:pStyle w:val="ListParagraph"/>
        <w:numPr>
          <w:ilvl w:val="0"/>
          <w:numId w:val="4"/>
        </w:numPr>
        <w:ind w:left="426"/>
        <w:rPr>
          <w:rFonts w:cs="Arial"/>
        </w:rPr>
      </w:pPr>
      <w:r w:rsidRPr="00910ECB">
        <w:rPr>
          <w:rFonts w:cs="Arial"/>
        </w:rPr>
        <w:t>To undertake any additional duties, as laid down by school policies (e.g. study supervision) or as reasonably requested by the Head.</w:t>
      </w:r>
    </w:p>
    <w:p w14:paraId="0545181F" w14:textId="77777777" w:rsidR="00EA284A" w:rsidRPr="00AE4068" w:rsidRDefault="00EA284A" w:rsidP="00EA284A">
      <w:pPr>
        <w:rPr>
          <w:rFonts w:cs="Arial"/>
        </w:rPr>
      </w:pPr>
      <w:r w:rsidRPr="00AE4068">
        <w:rPr>
          <w:rFonts w:cs="Arial"/>
        </w:rPr>
        <w:br w:type="page"/>
      </w:r>
    </w:p>
    <w:p w14:paraId="46BB1B9A"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131EC19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12030082" w14:textId="77777777" w:rsidTr="00DD14C9">
        <w:trPr>
          <w:trHeight w:val="567"/>
        </w:trPr>
        <w:tc>
          <w:tcPr>
            <w:tcW w:w="5240" w:type="dxa"/>
            <w:shd w:val="clear" w:color="auto" w:fill="BFBFBF" w:themeFill="background1" w:themeFillShade="BF"/>
            <w:vAlign w:val="center"/>
          </w:tcPr>
          <w:p w14:paraId="1DF5346B" w14:textId="77777777" w:rsidR="00EA284A" w:rsidRPr="00AE4068" w:rsidRDefault="00EA284A" w:rsidP="00DD14C9">
            <w:pPr>
              <w:jc w:val="center"/>
              <w:rPr>
                <w:rFonts w:cs="Arial"/>
                <w:b/>
              </w:rPr>
            </w:pPr>
            <w:r w:rsidRPr="00AE4068">
              <w:rPr>
                <w:rFonts w:cs="Arial"/>
                <w:b/>
              </w:rPr>
              <w:t>Essential</w:t>
            </w:r>
          </w:p>
        </w:tc>
        <w:tc>
          <w:tcPr>
            <w:tcW w:w="4954" w:type="dxa"/>
            <w:shd w:val="clear" w:color="auto" w:fill="BFBFBF" w:themeFill="background1" w:themeFillShade="BF"/>
            <w:vAlign w:val="center"/>
          </w:tcPr>
          <w:p w14:paraId="62E8A4B1" w14:textId="77777777" w:rsidR="00EA284A" w:rsidRPr="00AE4068" w:rsidRDefault="00EA284A" w:rsidP="00DD14C9">
            <w:pPr>
              <w:jc w:val="center"/>
              <w:rPr>
                <w:rFonts w:cs="Arial"/>
                <w:b/>
              </w:rPr>
            </w:pPr>
            <w:r w:rsidRPr="00AE4068">
              <w:rPr>
                <w:rFonts w:cs="Arial"/>
                <w:b/>
              </w:rPr>
              <w:t>Desirable</w:t>
            </w:r>
          </w:p>
        </w:tc>
      </w:tr>
      <w:tr w:rsidR="00EA284A" w:rsidRPr="00AE4068" w14:paraId="08D3D1C3" w14:textId="77777777" w:rsidTr="00DD14C9">
        <w:trPr>
          <w:trHeight w:val="567"/>
        </w:trPr>
        <w:tc>
          <w:tcPr>
            <w:tcW w:w="5240" w:type="dxa"/>
            <w:shd w:val="clear" w:color="auto" w:fill="BFBFBF" w:themeFill="background1" w:themeFillShade="BF"/>
            <w:vAlign w:val="center"/>
          </w:tcPr>
          <w:p w14:paraId="1837256A" w14:textId="77777777" w:rsidR="00EA284A" w:rsidRPr="00AE4068" w:rsidRDefault="00EA284A" w:rsidP="00DD14C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6A3111A" w14:textId="77777777" w:rsidR="00EA284A" w:rsidRPr="00AE4068" w:rsidRDefault="00EA284A" w:rsidP="00DD14C9">
            <w:pPr>
              <w:rPr>
                <w:rFonts w:cs="Arial"/>
              </w:rPr>
            </w:pPr>
          </w:p>
        </w:tc>
      </w:tr>
      <w:tr w:rsidR="00EA284A" w:rsidRPr="00AE4068" w14:paraId="6D9A9AA6" w14:textId="77777777" w:rsidTr="00DD14C9">
        <w:trPr>
          <w:trHeight w:val="567"/>
        </w:trPr>
        <w:tc>
          <w:tcPr>
            <w:tcW w:w="5240" w:type="dxa"/>
          </w:tcPr>
          <w:p w14:paraId="4122EBF9" w14:textId="77777777" w:rsidR="00FD6550" w:rsidRPr="00FD6550" w:rsidRDefault="00FD6550" w:rsidP="00FD6550">
            <w:pPr>
              <w:numPr>
                <w:ilvl w:val="0"/>
                <w:numId w:val="1"/>
              </w:numPr>
              <w:ind w:left="458"/>
              <w:jc w:val="both"/>
              <w:rPr>
                <w:rFonts w:eastAsia="Calibri"/>
              </w:rPr>
            </w:pPr>
            <w:r w:rsidRPr="005E0F54">
              <w:rPr>
                <w:rFonts w:eastAsia="Calibri"/>
              </w:rPr>
              <w:t>Experienced teacher with a</w:t>
            </w:r>
            <w:r>
              <w:rPr>
                <w:rFonts w:eastAsia="Calibri"/>
              </w:rPr>
              <w:t xml:space="preserve"> proven track record of success, </w:t>
            </w:r>
            <w:r w:rsidRPr="00AD4E72">
              <w:rPr>
                <w:rFonts w:cs="Arial"/>
              </w:rPr>
              <w:t>with the ability and vision to lead a busy and forward-looking Department</w:t>
            </w:r>
          </w:p>
          <w:p w14:paraId="73C389E5" w14:textId="77777777"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 xml:space="preserve">A well-qualified and experienced graduate with a </w:t>
            </w:r>
            <w:r w:rsidR="00FA4623">
              <w:rPr>
                <w:rFonts w:asciiTheme="minorHAnsi" w:hAnsiTheme="minorHAnsi" w:cs="Arial"/>
              </w:rPr>
              <w:t>History</w:t>
            </w:r>
            <w:r w:rsidRPr="00DD14C9">
              <w:rPr>
                <w:rFonts w:asciiTheme="minorHAnsi" w:hAnsiTheme="minorHAnsi" w:cs="Arial"/>
                <w:color w:val="FF0000"/>
              </w:rPr>
              <w:t xml:space="preserve"> </w:t>
            </w:r>
            <w:r>
              <w:rPr>
                <w:rFonts w:asciiTheme="minorHAnsi" w:hAnsiTheme="minorHAnsi" w:cs="Arial"/>
              </w:rPr>
              <w:t>degree</w:t>
            </w:r>
          </w:p>
          <w:p w14:paraId="2F8DF93F" w14:textId="77777777"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The ability to teach across all Key Stages and up to A Level</w:t>
            </w:r>
          </w:p>
          <w:p w14:paraId="749FC4D1" w14:textId="77777777"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Excellent subject knowledge and a commitment to communicate enthusiasm for the subject through dynamic teaching</w:t>
            </w:r>
          </w:p>
          <w:p w14:paraId="304E8B73" w14:textId="77777777" w:rsidR="00EA284A" w:rsidRDefault="00DD14C9" w:rsidP="00FD6550">
            <w:pPr>
              <w:pStyle w:val="ListParagraph"/>
              <w:numPr>
                <w:ilvl w:val="0"/>
                <w:numId w:val="1"/>
              </w:numPr>
              <w:ind w:left="458"/>
              <w:rPr>
                <w:rFonts w:asciiTheme="minorHAnsi" w:hAnsiTheme="minorHAnsi" w:cs="Arial"/>
              </w:rPr>
            </w:pPr>
            <w:r>
              <w:rPr>
                <w:rFonts w:asciiTheme="minorHAnsi" w:hAnsiTheme="minorHAnsi" w:cs="Arial"/>
              </w:rPr>
              <w:t>To contribute to the co-curricular programme.</w:t>
            </w:r>
          </w:p>
          <w:p w14:paraId="504888A1" w14:textId="77777777" w:rsidR="00BD3B07" w:rsidRPr="00DD14C9" w:rsidRDefault="00BD3B07" w:rsidP="00FD6550">
            <w:pPr>
              <w:pStyle w:val="ListParagraph"/>
              <w:numPr>
                <w:ilvl w:val="0"/>
                <w:numId w:val="1"/>
              </w:numPr>
              <w:ind w:left="458"/>
              <w:rPr>
                <w:rFonts w:asciiTheme="minorHAnsi" w:hAnsiTheme="minorHAnsi" w:cs="Arial"/>
              </w:rPr>
            </w:pPr>
            <w:r>
              <w:rPr>
                <w:rFonts w:asciiTheme="minorHAnsi" w:hAnsiTheme="minorHAnsi" w:cs="Arial"/>
              </w:rPr>
              <w:t>Excellent time management skills</w:t>
            </w:r>
          </w:p>
          <w:p w14:paraId="09AE57C4" w14:textId="77777777" w:rsidR="009F76B7" w:rsidRDefault="009F76B7" w:rsidP="00FD6550">
            <w:pPr>
              <w:pStyle w:val="ListParagraph"/>
              <w:numPr>
                <w:ilvl w:val="0"/>
                <w:numId w:val="1"/>
              </w:numPr>
              <w:ind w:left="458"/>
              <w:rPr>
                <w:rFonts w:asciiTheme="minorHAnsi" w:hAnsiTheme="minorHAnsi" w:cs="Arial"/>
              </w:rPr>
            </w:pPr>
            <w:r>
              <w:t>Fluent and accurate written and spoken English</w:t>
            </w:r>
          </w:p>
          <w:p w14:paraId="0069B46D" w14:textId="77777777" w:rsidR="004A2FC7" w:rsidRPr="00AE4068" w:rsidRDefault="00CC012E" w:rsidP="00FD6550">
            <w:pPr>
              <w:pStyle w:val="ListParagraph"/>
              <w:numPr>
                <w:ilvl w:val="0"/>
                <w:numId w:val="1"/>
              </w:numPr>
              <w:ind w:left="458"/>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p>
        </w:tc>
        <w:tc>
          <w:tcPr>
            <w:tcW w:w="4954" w:type="dxa"/>
          </w:tcPr>
          <w:p w14:paraId="723B723E" w14:textId="77777777" w:rsidR="00DD14C9" w:rsidRP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Ability to teach a second subject will be an advantage</w:t>
            </w:r>
          </w:p>
        </w:tc>
      </w:tr>
      <w:tr w:rsidR="00EA284A" w:rsidRPr="00AE4068" w14:paraId="2C0DC171" w14:textId="77777777" w:rsidTr="00DD14C9">
        <w:trPr>
          <w:trHeight w:val="567"/>
        </w:trPr>
        <w:tc>
          <w:tcPr>
            <w:tcW w:w="5240" w:type="dxa"/>
            <w:shd w:val="clear" w:color="auto" w:fill="BFBFBF" w:themeFill="background1" w:themeFillShade="BF"/>
            <w:vAlign w:val="center"/>
          </w:tcPr>
          <w:p w14:paraId="5F2BD0B5" w14:textId="77777777" w:rsidR="00EA284A" w:rsidRPr="00AE4068" w:rsidRDefault="00EA284A" w:rsidP="00DD14C9">
            <w:pPr>
              <w:autoSpaceDE w:val="0"/>
              <w:autoSpaceDN w:val="0"/>
              <w:rPr>
                <w:b/>
                <w:bCs/>
              </w:rPr>
            </w:pPr>
            <w:r w:rsidRPr="00AE4068">
              <w:rPr>
                <w:b/>
                <w:bCs/>
              </w:rPr>
              <w:t>Personal Behaviours</w:t>
            </w:r>
          </w:p>
        </w:tc>
        <w:tc>
          <w:tcPr>
            <w:tcW w:w="4954" w:type="dxa"/>
            <w:shd w:val="clear" w:color="auto" w:fill="BFBFBF" w:themeFill="background1" w:themeFillShade="BF"/>
          </w:tcPr>
          <w:p w14:paraId="2EF29A14" w14:textId="77777777" w:rsidR="00EA284A" w:rsidRPr="00AE4068" w:rsidRDefault="00EA284A" w:rsidP="00DD14C9">
            <w:pPr>
              <w:rPr>
                <w:rFonts w:cs="Arial"/>
              </w:rPr>
            </w:pPr>
          </w:p>
        </w:tc>
      </w:tr>
      <w:tr w:rsidR="00EA284A" w:rsidRPr="00AE4068" w14:paraId="64701EF0" w14:textId="77777777" w:rsidTr="00DD14C9">
        <w:trPr>
          <w:trHeight w:val="567"/>
        </w:trPr>
        <w:tc>
          <w:tcPr>
            <w:tcW w:w="5240" w:type="dxa"/>
          </w:tcPr>
          <w:p w14:paraId="26C2CD2A" w14:textId="77777777" w:rsidR="00FD6550" w:rsidRPr="00FD6550" w:rsidRDefault="00FD6550" w:rsidP="00FD6550">
            <w:pPr>
              <w:numPr>
                <w:ilvl w:val="0"/>
                <w:numId w:val="3"/>
              </w:numPr>
              <w:ind w:left="458"/>
              <w:jc w:val="both"/>
              <w:rPr>
                <w:rFonts w:eastAsia="Calibri"/>
              </w:rPr>
            </w:pPr>
            <w:r>
              <w:rPr>
                <w:rFonts w:eastAsia="Calibri"/>
              </w:rPr>
              <w:t>A</w:t>
            </w:r>
            <w:r w:rsidRPr="005E0F54">
              <w:rPr>
                <w:rFonts w:eastAsia="Calibri"/>
              </w:rPr>
              <w:t xml:space="preserve">n enthusiasm </w:t>
            </w:r>
            <w:r w:rsidR="00D5480B">
              <w:rPr>
                <w:rFonts w:eastAsia="Calibri"/>
              </w:rPr>
              <w:t xml:space="preserve">and vision </w:t>
            </w:r>
            <w:r w:rsidRPr="005E0F54">
              <w:rPr>
                <w:rFonts w:eastAsia="Calibri"/>
              </w:rPr>
              <w:t>for your subject area and an ongoing inter</w:t>
            </w:r>
            <w:r>
              <w:rPr>
                <w:rFonts w:eastAsia="Calibri"/>
              </w:rPr>
              <w:t xml:space="preserve">est in developments within it. </w:t>
            </w:r>
            <w:r w:rsidRPr="005E0F54">
              <w:rPr>
                <w:rFonts w:eastAsia="Calibri"/>
              </w:rPr>
              <w:t>A</w:t>
            </w:r>
            <w:r w:rsidR="00D5480B">
              <w:rPr>
                <w:rFonts w:eastAsia="Calibri"/>
              </w:rPr>
              <w:t xml:space="preserve">n excellent track record as a teacher of your subject.  </w:t>
            </w:r>
            <w:r w:rsidRPr="005E0F54">
              <w:rPr>
                <w:rFonts w:eastAsia="Calibri"/>
              </w:rPr>
              <w:t xml:space="preserve"> </w:t>
            </w:r>
            <w:r w:rsidR="00D5480B">
              <w:rPr>
                <w:rFonts w:eastAsia="Calibri"/>
              </w:rPr>
              <w:t xml:space="preserve">A </w:t>
            </w:r>
            <w:r w:rsidRPr="005E0F54">
              <w:rPr>
                <w:rFonts w:eastAsia="Calibri"/>
              </w:rPr>
              <w:t>clear vision of how you want your department to de</w:t>
            </w:r>
            <w:r>
              <w:rPr>
                <w:rFonts w:eastAsia="Calibri"/>
              </w:rPr>
              <w:t>velop over the next few years</w:t>
            </w:r>
            <w:r w:rsidR="00D5480B">
              <w:rPr>
                <w:rFonts w:eastAsia="Calibri"/>
              </w:rPr>
              <w:t>.  An ability to communicate this enthusiasm and vision to the staff and pupils under your leadership</w:t>
            </w:r>
          </w:p>
          <w:p w14:paraId="1A45982E" w14:textId="77777777" w:rsidR="00DD14C9" w:rsidRPr="000F09B3" w:rsidRDefault="00DD14C9" w:rsidP="00FD6550">
            <w:pPr>
              <w:pStyle w:val="ListParagraph"/>
              <w:numPr>
                <w:ilvl w:val="0"/>
                <w:numId w:val="3"/>
              </w:numPr>
              <w:ind w:left="458"/>
              <w:rPr>
                <w:rFonts w:cstheme="minorBidi"/>
              </w:rPr>
            </w:pPr>
            <w:r w:rsidRPr="00DD14C9">
              <w:rPr>
                <w:rFonts w:cs="Arial"/>
              </w:rPr>
              <w:t xml:space="preserve">A good communicator who </w:t>
            </w:r>
            <w:proofErr w:type="gramStart"/>
            <w:r w:rsidRPr="00DD14C9">
              <w:rPr>
                <w:rFonts w:cs="Arial"/>
              </w:rPr>
              <w:t>is able to</w:t>
            </w:r>
            <w:proofErr w:type="gramEnd"/>
            <w:r w:rsidRPr="00DD14C9">
              <w:rPr>
                <w:rFonts w:cs="Arial"/>
              </w:rPr>
              <w:t xml:space="preserve"> inspire an interest in the subject</w:t>
            </w:r>
          </w:p>
          <w:p w14:paraId="7AEBE0F8" w14:textId="77777777" w:rsidR="000F09B3" w:rsidRPr="00DD14C9" w:rsidRDefault="000F09B3" w:rsidP="00FD6550">
            <w:pPr>
              <w:pStyle w:val="ListParagraph"/>
              <w:numPr>
                <w:ilvl w:val="0"/>
                <w:numId w:val="3"/>
              </w:numPr>
              <w:ind w:left="458"/>
              <w:rPr>
                <w:rFonts w:cstheme="minorBidi"/>
              </w:rPr>
            </w:pPr>
            <w:r>
              <w:rPr>
                <w:rFonts w:cs="Arial"/>
              </w:rPr>
              <w:t>The ability to communicate effectively with a range of staff, pupils and parents.  The ability to defuse potentially difficult communication problems</w:t>
            </w:r>
          </w:p>
          <w:p w14:paraId="46227624" w14:textId="77777777" w:rsidR="00DD14C9" w:rsidRDefault="00DD14C9" w:rsidP="00FD6550">
            <w:pPr>
              <w:pStyle w:val="ListParagraph"/>
              <w:numPr>
                <w:ilvl w:val="0"/>
                <w:numId w:val="3"/>
              </w:numPr>
              <w:ind w:left="458"/>
              <w:rPr>
                <w:rFonts w:cs="Arial"/>
              </w:rPr>
            </w:pPr>
            <w:r w:rsidRPr="00DD14C9">
              <w:rPr>
                <w:rFonts w:cs="Arial"/>
              </w:rPr>
              <w:t>An ability to engage warmly and professionally with students</w:t>
            </w:r>
          </w:p>
          <w:p w14:paraId="331B1A39" w14:textId="77777777" w:rsidR="00FD6550" w:rsidRDefault="00FD6550" w:rsidP="00FD6550">
            <w:pPr>
              <w:numPr>
                <w:ilvl w:val="0"/>
                <w:numId w:val="3"/>
              </w:numPr>
              <w:ind w:left="458"/>
              <w:jc w:val="both"/>
              <w:rPr>
                <w:rFonts w:eastAsia="Calibri"/>
              </w:rPr>
            </w:pPr>
            <w:r>
              <w:rPr>
                <w:rFonts w:eastAsia="Calibri"/>
              </w:rPr>
              <w:t>T</w:t>
            </w:r>
            <w:r w:rsidRPr="00B309CD">
              <w:rPr>
                <w:rFonts w:eastAsia="Calibri"/>
              </w:rPr>
              <w:t>he ability to solve problems and make decisions.</w:t>
            </w:r>
            <w:r w:rsidR="00D5480B">
              <w:rPr>
                <w:rFonts w:eastAsia="Calibri"/>
              </w:rPr>
              <w:t xml:space="preserve">  The ability to anticipate problems.  T</w:t>
            </w:r>
            <w:r w:rsidRPr="00B309CD">
              <w:rPr>
                <w:rFonts w:eastAsia="Calibri"/>
              </w:rPr>
              <w:t>he ability to place your decision-making within the wider context of whole-school needs</w:t>
            </w:r>
          </w:p>
          <w:p w14:paraId="31C9B9B3" w14:textId="77777777" w:rsidR="00DD14C9" w:rsidRPr="00DD14C9" w:rsidRDefault="00DD14C9" w:rsidP="00FD6550">
            <w:pPr>
              <w:pStyle w:val="ListParagraph"/>
              <w:numPr>
                <w:ilvl w:val="0"/>
                <w:numId w:val="3"/>
              </w:numPr>
              <w:ind w:left="458"/>
              <w:rPr>
                <w:rFonts w:cs="Arial"/>
              </w:rPr>
            </w:pPr>
            <w:r w:rsidRPr="00DD14C9">
              <w:rPr>
                <w:rFonts w:cs="Arial"/>
              </w:rPr>
              <w:t>A calm and confident presence in the classroom</w:t>
            </w:r>
          </w:p>
          <w:p w14:paraId="22E5DC53" w14:textId="77777777" w:rsidR="00DD14C9" w:rsidRPr="00DD14C9" w:rsidRDefault="00DD14C9" w:rsidP="00FD6550">
            <w:pPr>
              <w:pStyle w:val="ListParagraph"/>
              <w:numPr>
                <w:ilvl w:val="0"/>
                <w:numId w:val="3"/>
              </w:numPr>
              <w:ind w:left="458"/>
            </w:pPr>
            <w:r w:rsidRPr="00DD14C9">
              <w:t>Excellent organisational skills</w:t>
            </w:r>
          </w:p>
          <w:p w14:paraId="67421CE3" w14:textId="77777777" w:rsidR="00EA284A" w:rsidRPr="00DD14C9" w:rsidRDefault="00DD14C9" w:rsidP="00FD6550">
            <w:pPr>
              <w:pStyle w:val="ListParagraph"/>
              <w:numPr>
                <w:ilvl w:val="0"/>
                <w:numId w:val="3"/>
              </w:numPr>
              <w:ind w:left="458"/>
              <w:rPr>
                <w:rFonts w:asciiTheme="minorHAnsi" w:hAnsiTheme="minorHAnsi" w:cs="Arial"/>
              </w:rPr>
            </w:pPr>
            <w:r w:rsidRPr="00DE0A7F">
              <w:t>The ability to work as part of a team in a busy department</w:t>
            </w:r>
          </w:p>
          <w:p w14:paraId="6E5B2E44" w14:textId="77777777" w:rsidR="00DD14C9" w:rsidRDefault="00DD14C9" w:rsidP="00FD6550">
            <w:pPr>
              <w:pStyle w:val="ListParagraph"/>
              <w:numPr>
                <w:ilvl w:val="0"/>
                <w:numId w:val="3"/>
              </w:numPr>
              <w:ind w:left="458"/>
              <w:rPr>
                <w:rFonts w:cs="Arial"/>
              </w:rPr>
            </w:pPr>
            <w:r w:rsidRPr="00DD14C9">
              <w:rPr>
                <w:rFonts w:cs="Arial"/>
              </w:rPr>
              <w:t>A willingness to be generous with time committed to school, recognising that ours is a school that never closes during term time and the work continues after the final bell of the day has rung</w:t>
            </w:r>
          </w:p>
          <w:p w14:paraId="3B0AE5EF" w14:textId="77777777" w:rsidR="00D86202" w:rsidRPr="00DD14C9" w:rsidRDefault="00D86202" w:rsidP="00FD6550">
            <w:pPr>
              <w:pStyle w:val="ListParagraph"/>
              <w:numPr>
                <w:ilvl w:val="0"/>
                <w:numId w:val="3"/>
              </w:numPr>
              <w:ind w:left="458"/>
              <w:rPr>
                <w:rFonts w:cs="Arial"/>
              </w:rPr>
            </w:pPr>
            <w:r>
              <w:rPr>
                <w:rFonts w:cs="Arial"/>
              </w:rPr>
              <w:lastRenderedPageBreak/>
              <w:t>The ability to plan time effectively, organise oneself well and balance strategic development with response to day-to-day events</w:t>
            </w:r>
          </w:p>
        </w:tc>
        <w:tc>
          <w:tcPr>
            <w:tcW w:w="4954" w:type="dxa"/>
          </w:tcPr>
          <w:p w14:paraId="2C23C5C9" w14:textId="77777777" w:rsidR="00FD6550" w:rsidRDefault="00BD3B07" w:rsidP="00FD6550">
            <w:pPr>
              <w:pStyle w:val="ListParagraph"/>
              <w:numPr>
                <w:ilvl w:val="0"/>
                <w:numId w:val="1"/>
              </w:numPr>
              <w:ind w:left="318"/>
              <w:rPr>
                <w:rFonts w:cs="Arial"/>
              </w:rPr>
            </w:pPr>
            <w:r>
              <w:rPr>
                <w:rFonts w:cs="Arial"/>
              </w:rPr>
              <w:lastRenderedPageBreak/>
              <w:t>C</w:t>
            </w:r>
            <w:r w:rsidR="00FD6550">
              <w:rPr>
                <w:rFonts w:cs="Arial"/>
              </w:rPr>
              <w:t xml:space="preserve">reativity for developing the department </w:t>
            </w:r>
          </w:p>
          <w:p w14:paraId="73678031" w14:textId="77777777" w:rsidR="00FD6550" w:rsidRPr="00FD6550" w:rsidRDefault="00FD6550" w:rsidP="00FD6550">
            <w:pPr>
              <w:pStyle w:val="ListParagraph"/>
              <w:numPr>
                <w:ilvl w:val="0"/>
                <w:numId w:val="1"/>
              </w:numPr>
              <w:ind w:left="315"/>
              <w:rPr>
                <w:rFonts w:asciiTheme="minorHAnsi" w:hAnsiTheme="minorHAnsi" w:cs="Arial"/>
              </w:rPr>
            </w:pPr>
            <w:r>
              <w:rPr>
                <w:rFonts w:cs="Arial"/>
              </w:rPr>
              <w:t>Experience of implementing fresh ideas in an academic department</w:t>
            </w:r>
          </w:p>
          <w:p w14:paraId="64ADBF46" w14:textId="77777777" w:rsidR="00EA284A" w:rsidRPr="00D5480B" w:rsidRDefault="00DD14C9" w:rsidP="00FD6550">
            <w:pPr>
              <w:pStyle w:val="ListParagraph"/>
              <w:numPr>
                <w:ilvl w:val="0"/>
                <w:numId w:val="1"/>
              </w:numPr>
              <w:ind w:left="315"/>
              <w:rPr>
                <w:rFonts w:asciiTheme="minorHAnsi" w:hAnsiTheme="minorHAnsi" w:cs="Arial"/>
              </w:rPr>
            </w:pPr>
            <w:r>
              <w:rPr>
                <w:rFonts w:cs="Arial"/>
              </w:rPr>
              <w:t xml:space="preserve">A </w:t>
            </w:r>
            <w:r w:rsidRPr="00801703">
              <w:rPr>
                <w:rFonts w:cs="Arial"/>
              </w:rPr>
              <w:t>willing</w:t>
            </w:r>
            <w:r>
              <w:rPr>
                <w:rFonts w:cs="Arial"/>
              </w:rPr>
              <w:t>ness</w:t>
            </w:r>
            <w:r w:rsidRPr="00801703">
              <w:rPr>
                <w:rFonts w:cs="Arial"/>
              </w:rPr>
              <w:t xml:space="preserve"> to </w:t>
            </w:r>
            <w:proofErr w:type="gramStart"/>
            <w:r w:rsidRPr="00801703">
              <w:rPr>
                <w:rFonts w:cs="Arial"/>
              </w:rPr>
              <w:t>make a contribution</w:t>
            </w:r>
            <w:proofErr w:type="gramEnd"/>
            <w:r w:rsidRPr="00801703">
              <w:rPr>
                <w:rFonts w:cs="Arial"/>
              </w:rPr>
              <w:t xml:space="preserve"> to the</w:t>
            </w:r>
            <w:r>
              <w:rPr>
                <w:rFonts w:cs="Arial"/>
              </w:rPr>
              <w:t xml:space="preserve"> academic </w:t>
            </w:r>
            <w:r w:rsidRPr="00801703">
              <w:rPr>
                <w:rFonts w:cs="Arial"/>
              </w:rPr>
              <w:t>enrichment provision offered by the department</w:t>
            </w:r>
          </w:p>
          <w:p w14:paraId="788FDAC9" w14:textId="77777777" w:rsidR="00D5480B" w:rsidRDefault="00D5480B" w:rsidP="00D5480B">
            <w:pPr>
              <w:rPr>
                <w:rFonts w:cs="Arial"/>
              </w:rPr>
            </w:pPr>
          </w:p>
          <w:p w14:paraId="41C9429C" w14:textId="77777777" w:rsidR="00D5480B" w:rsidRDefault="00D5480B" w:rsidP="00D5480B">
            <w:pPr>
              <w:rPr>
                <w:rFonts w:cs="Arial"/>
              </w:rPr>
            </w:pPr>
          </w:p>
          <w:p w14:paraId="610D4299" w14:textId="77777777" w:rsidR="00D86202" w:rsidRDefault="00D86202" w:rsidP="00D5480B">
            <w:pPr>
              <w:rPr>
                <w:rFonts w:cs="Arial"/>
              </w:rPr>
            </w:pPr>
          </w:p>
          <w:p w14:paraId="54C0BEF3" w14:textId="77777777" w:rsidR="00D86202" w:rsidRDefault="00D86202" w:rsidP="00D5480B">
            <w:pPr>
              <w:rPr>
                <w:rFonts w:cs="Arial"/>
              </w:rPr>
            </w:pPr>
          </w:p>
          <w:p w14:paraId="016A422E" w14:textId="77777777" w:rsidR="00D86202" w:rsidRDefault="00D86202" w:rsidP="00D5480B">
            <w:pPr>
              <w:rPr>
                <w:rFonts w:cs="Arial"/>
              </w:rPr>
            </w:pPr>
          </w:p>
          <w:p w14:paraId="64798047" w14:textId="77777777" w:rsidR="00D86202" w:rsidRDefault="00D86202" w:rsidP="00D5480B">
            <w:pPr>
              <w:rPr>
                <w:rFonts w:cs="Arial"/>
              </w:rPr>
            </w:pPr>
          </w:p>
          <w:p w14:paraId="243B0C05" w14:textId="77777777" w:rsidR="00D86202" w:rsidRDefault="00D86202" w:rsidP="00D5480B">
            <w:pPr>
              <w:rPr>
                <w:rFonts w:cs="Arial"/>
              </w:rPr>
            </w:pPr>
          </w:p>
          <w:p w14:paraId="0848F429" w14:textId="77777777" w:rsidR="00D86202" w:rsidRDefault="00D86202" w:rsidP="00D5480B">
            <w:pPr>
              <w:rPr>
                <w:rFonts w:cs="Arial"/>
              </w:rPr>
            </w:pPr>
          </w:p>
          <w:p w14:paraId="71CB8249" w14:textId="77777777" w:rsidR="00D86202" w:rsidRDefault="00D86202" w:rsidP="00D5480B">
            <w:pPr>
              <w:rPr>
                <w:rFonts w:cs="Arial"/>
              </w:rPr>
            </w:pPr>
          </w:p>
          <w:p w14:paraId="27522FF8" w14:textId="77777777" w:rsidR="00D86202" w:rsidRDefault="00D86202" w:rsidP="00D5480B">
            <w:pPr>
              <w:rPr>
                <w:rFonts w:cs="Arial"/>
              </w:rPr>
            </w:pPr>
          </w:p>
          <w:p w14:paraId="170703E7" w14:textId="77777777" w:rsidR="00D86202" w:rsidRDefault="00D86202" w:rsidP="00D5480B">
            <w:pPr>
              <w:rPr>
                <w:rFonts w:cs="Arial"/>
              </w:rPr>
            </w:pPr>
          </w:p>
          <w:p w14:paraId="032D8159" w14:textId="77777777" w:rsidR="00D86202" w:rsidRDefault="00D86202" w:rsidP="00D5480B">
            <w:pPr>
              <w:rPr>
                <w:rFonts w:cs="Arial"/>
              </w:rPr>
            </w:pPr>
          </w:p>
          <w:p w14:paraId="03C7F14D" w14:textId="77777777" w:rsidR="00D86202" w:rsidRDefault="00D86202" w:rsidP="00D5480B">
            <w:pPr>
              <w:rPr>
                <w:rFonts w:cs="Arial"/>
              </w:rPr>
            </w:pPr>
          </w:p>
          <w:p w14:paraId="2880D2C5" w14:textId="77777777" w:rsidR="00D86202" w:rsidRDefault="00D86202" w:rsidP="00D5480B">
            <w:pPr>
              <w:rPr>
                <w:rFonts w:cs="Arial"/>
              </w:rPr>
            </w:pPr>
          </w:p>
          <w:p w14:paraId="71229816" w14:textId="77777777" w:rsidR="00D5480B" w:rsidRDefault="00D5480B" w:rsidP="00D5480B">
            <w:pPr>
              <w:rPr>
                <w:rFonts w:cs="Arial"/>
              </w:rPr>
            </w:pPr>
          </w:p>
          <w:p w14:paraId="57316E5A" w14:textId="77777777" w:rsidR="00D5480B" w:rsidRDefault="00D5480B" w:rsidP="00D5480B">
            <w:pPr>
              <w:ind w:left="720"/>
              <w:jc w:val="both"/>
              <w:rPr>
                <w:rFonts w:cs="Arial"/>
              </w:rPr>
            </w:pPr>
          </w:p>
          <w:p w14:paraId="1E635993" w14:textId="77777777" w:rsidR="00D5480B" w:rsidRPr="00D5480B" w:rsidRDefault="00D5480B" w:rsidP="00D86202">
            <w:pPr>
              <w:ind w:left="720"/>
              <w:jc w:val="both"/>
              <w:rPr>
                <w:rFonts w:cs="Arial"/>
              </w:rPr>
            </w:pPr>
          </w:p>
        </w:tc>
      </w:tr>
      <w:tr w:rsidR="00EA284A" w:rsidRPr="00AE4068" w14:paraId="12234BC1" w14:textId="77777777" w:rsidTr="00DD14C9">
        <w:trPr>
          <w:trHeight w:val="567"/>
        </w:trPr>
        <w:tc>
          <w:tcPr>
            <w:tcW w:w="5240" w:type="dxa"/>
            <w:shd w:val="clear" w:color="auto" w:fill="BFBFBF" w:themeFill="background1" w:themeFillShade="BF"/>
            <w:vAlign w:val="center"/>
          </w:tcPr>
          <w:p w14:paraId="3C5FC26B" w14:textId="77777777" w:rsidR="00EA284A" w:rsidRPr="00AE4068" w:rsidRDefault="00EA284A" w:rsidP="00DD14C9">
            <w:pPr>
              <w:rPr>
                <w:rFonts w:cs="Arial"/>
                <w:b/>
              </w:rPr>
            </w:pPr>
            <w:r w:rsidRPr="00AE4068">
              <w:rPr>
                <w:rFonts w:cs="Arial"/>
                <w:b/>
              </w:rPr>
              <w:t>Ethos and Whole School Values</w:t>
            </w:r>
          </w:p>
        </w:tc>
        <w:tc>
          <w:tcPr>
            <w:tcW w:w="4954" w:type="dxa"/>
            <w:shd w:val="clear" w:color="auto" w:fill="BFBFBF" w:themeFill="background1" w:themeFillShade="BF"/>
          </w:tcPr>
          <w:p w14:paraId="40B2458F" w14:textId="77777777" w:rsidR="00EA284A" w:rsidRPr="00AE4068" w:rsidRDefault="00EA284A" w:rsidP="00DD14C9">
            <w:pPr>
              <w:rPr>
                <w:rFonts w:cs="Arial"/>
              </w:rPr>
            </w:pPr>
          </w:p>
        </w:tc>
      </w:tr>
      <w:tr w:rsidR="00EA284A" w:rsidRPr="00AE4068" w14:paraId="795A702E" w14:textId="77777777" w:rsidTr="00DD14C9">
        <w:trPr>
          <w:trHeight w:val="567"/>
        </w:trPr>
        <w:tc>
          <w:tcPr>
            <w:tcW w:w="5240" w:type="dxa"/>
          </w:tcPr>
          <w:p w14:paraId="6F1DE58E" w14:textId="77777777" w:rsidR="008A4663" w:rsidRPr="008A4663" w:rsidRDefault="008A4663" w:rsidP="008A4663">
            <w:pPr>
              <w:pStyle w:val="ListParagraph"/>
              <w:numPr>
                <w:ilvl w:val="0"/>
                <w:numId w:val="1"/>
              </w:numPr>
              <w:ind w:left="454"/>
            </w:pPr>
            <w:r w:rsidRPr="008A4663">
              <w:t>Committed to operating as part of the School community</w:t>
            </w:r>
          </w:p>
          <w:p w14:paraId="68FC6C7F"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14:paraId="36DB4457"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p>
        </w:tc>
        <w:tc>
          <w:tcPr>
            <w:tcW w:w="4954" w:type="dxa"/>
          </w:tcPr>
          <w:p w14:paraId="14D98F48" w14:textId="77777777" w:rsidR="00EA284A" w:rsidRPr="00935444" w:rsidRDefault="00EA284A" w:rsidP="00935444">
            <w:pPr>
              <w:ind w:left="94"/>
              <w:rPr>
                <w:rFonts w:cs="Arial"/>
              </w:rPr>
            </w:pPr>
          </w:p>
        </w:tc>
      </w:tr>
      <w:tr w:rsidR="00EA284A" w:rsidRPr="00AE4068" w14:paraId="36AC1D8C" w14:textId="77777777" w:rsidTr="00DD14C9">
        <w:trPr>
          <w:trHeight w:val="567"/>
        </w:trPr>
        <w:tc>
          <w:tcPr>
            <w:tcW w:w="5240" w:type="dxa"/>
            <w:shd w:val="clear" w:color="auto" w:fill="BFBFBF" w:themeFill="background1" w:themeFillShade="BF"/>
            <w:vAlign w:val="center"/>
          </w:tcPr>
          <w:p w14:paraId="1D8E894D" w14:textId="77777777" w:rsidR="00EA284A" w:rsidRPr="00AE4068" w:rsidRDefault="00EA284A" w:rsidP="00DD14C9">
            <w:pPr>
              <w:rPr>
                <w:rFonts w:cs="Arial"/>
                <w:b/>
              </w:rPr>
            </w:pPr>
            <w:r w:rsidRPr="00AE4068">
              <w:rPr>
                <w:rFonts w:cs="Arial"/>
                <w:b/>
              </w:rPr>
              <w:t>Safeguarding and Pastoral</w:t>
            </w:r>
          </w:p>
        </w:tc>
        <w:tc>
          <w:tcPr>
            <w:tcW w:w="4954" w:type="dxa"/>
            <w:shd w:val="clear" w:color="auto" w:fill="BFBFBF" w:themeFill="background1" w:themeFillShade="BF"/>
          </w:tcPr>
          <w:p w14:paraId="00361ABB" w14:textId="77777777" w:rsidR="00EA284A" w:rsidRPr="00AE4068" w:rsidRDefault="00EA284A" w:rsidP="00DD14C9">
            <w:pPr>
              <w:rPr>
                <w:rFonts w:cs="Arial"/>
              </w:rPr>
            </w:pPr>
          </w:p>
        </w:tc>
      </w:tr>
      <w:tr w:rsidR="00EA284A" w:rsidRPr="00AE4068" w14:paraId="6C8EC629" w14:textId="77777777" w:rsidTr="00DD14C9">
        <w:trPr>
          <w:trHeight w:val="567"/>
        </w:trPr>
        <w:tc>
          <w:tcPr>
            <w:tcW w:w="5240" w:type="dxa"/>
          </w:tcPr>
          <w:p w14:paraId="03F664BF"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1E83AFEE"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3D010E4F" w14:textId="77777777" w:rsidR="00EA284A" w:rsidRPr="00935444" w:rsidRDefault="00EA284A" w:rsidP="00935444">
            <w:pPr>
              <w:ind w:left="94"/>
              <w:rPr>
                <w:rFonts w:cs="Arial"/>
              </w:rPr>
            </w:pPr>
          </w:p>
        </w:tc>
      </w:tr>
      <w:tr w:rsidR="00FD6550" w:rsidRPr="00AE4068" w14:paraId="0B563B28" w14:textId="77777777" w:rsidTr="00FD6550">
        <w:trPr>
          <w:trHeight w:val="567"/>
        </w:trPr>
        <w:tc>
          <w:tcPr>
            <w:tcW w:w="5240" w:type="dxa"/>
            <w:shd w:val="clear" w:color="auto" w:fill="BFBFBF" w:themeFill="background1" w:themeFillShade="BF"/>
            <w:vAlign w:val="center"/>
          </w:tcPr>
          <w:p w14:paraId="3C550E74" w14:textId="77777777" w:rsidR="00FD6550" w:rsidRPr="00AE4068" w:rsidRDefault="00FD6550" w:rsidP="00FD6550">
            <w:pPr>
              <w:rPr>
                <w:rFonts w:cs="Arial"/>
                <w:b/>
              </w:rPr>
            </w:pPr>
            <w:r w:rsidRPr="00AE4068">
              <w:rPr>
                <w:rFonts w:cs="Arial"/>
                <w:b/>
              </w:rPr>
              <w:t>Leadership and Management</w:t>
            </w:r>
          </w:p>
        </w:tc>
        <w:tc>
          <w:tcPr>
            <w:tcW w:w="4954" w:type="dxa"/>
            <w:shd w:val="clear" w:color="auto" w:fill="BFBFBF" w:themeFill="background1" w:themeFillShade="BF"/>
            <w:vAlign w:val="center"/>
          </w:tcPr>
          <w:p w14:paraId="26183FD9" w14:textId="77777777" w:rsidR="00FD6550" w:rsidRPr="00AE4068" w:rsidRDefault="00FD6550" w:rsidP="00FD6550">
            <w:pPr>
              <w:rPr>
                <w:rFonts w:cs="Arial"/>
              </w:rPr>
            </w:pPr>
          </w:p>
        </w:tc>
      </w:tr>
      <w:tr w:rsidR="00FD6550" w:rsidRPr="00AE4068" w14:paraId="3E23AA11" w14:textId="77777777" w:rsidTr="00FD6550">
        <w:trPr>
          <w:trHeight w:val="567"/>
        </w:trPr>
        <w:tc>
          <w:tcPr>
            <w:tcW w:w="5240" w:type="dxa"/>
          </w:tcPr>
          <w:p w14:paraId="06282069" w14:textId="77777777" w:rsidR="00FD6550" w:rsidRPr="006B56DE" w:rsidRDefault="00FD6550" w:rsidP="00FD6550">
            <w:pPr>
              <w:pStyle w:val="ListParagraph"/>
              <w:numPr>
                <w:ilvl w:val="0"/>
                <w:numId w:val="1"/>
              </w:numPr>
              <w:ind w:left="318"/>
              <w:rPr>
                <w:rFonts w:asciiTheme="minorHAnsi" w:hAnsiTheme="minorHAnsi" w:cs="Arial"/>
                <w:i/>
              </w:rPr>
            </w:pPr>
            <w:r w:rsidRPr="00F075D9">
              <w:t>An ability to communicate enthusiasm and vision to the staff and pupils under your leadership.</w:t>
            </w:r>
          </w:p>
          <w:p w14:paraId="4C701C6F" w14:textId="77777777" w:rsidR="00FD6550" w:rsidRPr="006B56DE" w:rsidRDefault="00FD6550" w:rsidP="00FD6550">
            <w:pPr>
              <w:pStyle w:val="ListParagraph"/>
              <w:numPr>
                <w:ilvl w:val="0"/>
                <w:numId w:val="1"/>
              </w:numPr>
              <w:ind w:left="318"/>
              <w:rPr>
                <w:rFonts w:asciiTheme="minorHAnsi" w:hAnsiTheme="minorHAnsi" w:cs="Arial"/>
                <w:i/>
              </w:rPr>
            </w:pPr>
            <w:r>
              <w:t>T</w:t>
            </w:r>
            <w:r w:rsidRPr="00F075D9">
              <w:t>he ability to lead and manage people to work towards a common goal</w:t>
            </w:r>
            <w:r>
              <w:t>.</w:t>
            </w:r>
          </w:p>
          <w:p w14:paraId="03FFA253" w14:textId="77777777" w:rsidR="00FD6550" w:rsidRPr="006B56DE" w:rsidRDefault="00FD6550" w:rsidP="00FD6550">
            <w:pPr>
              <w:pStyle w:val="ListParagraph"/>
              <w:numPr>
                <w:ilvl w:val="0"/>
                <w:numId w:val="1"/>
              </w:numPr>
              <w:ind w:left="318"/>
              <w:rPr>
                <w:rFonts w:asciiTheme="minorHAnsi" w:hAnsiTheme="minorHAnsi" w:cs="Arial"/>
                <w:i/>
              </w:rPr>
            </w:pPr>
            <w:r w:rsidRPr="00F075D9">
              <w:t>The ability to blend firmness, patience and empathy when dealing with difficult situations.</w:t>
            </w:r>
          </w:p>
          <w:p w14:paraId="0102EF05" w14:textId="77777777" w:rsidR="00FD6550" w:rsidRPr="00AE4068" w:rsidRDefault="00FD6550" w:rsidP="00FD6550">
            <w:pPr>
              <w:pStyle w:val="ListParagraph"/>
              <w:numPr>
                <w:ilvl w:val="0"/>
                <w:numId w:val="1"/>
              </w:numPr>
              <w:ind w:left="318"/>
              <w:rPr>
                <w:rFonts w:asciiTheme="minorHAnsi" w:hAnsiTheme="minorHAnsi" w:cs="Arial"/>
                <w:i/>
              </w:rPr>
            </w:pPr>
            <w:r w:rsidRPr="00F075D9">
              <w:t>The ability to show an interest in the welfare, happiness and professional development of those under your leadership.</w:t>
            </w:r>
          </w:p>
        </w:tc>
        <w:tc>
          <w:tcPr>
            <w:tcW w:w="4954" w:type="dxa"/>
          </w:tcPr>
          <w:p w14:paraId="68985460" w14:textId="77777777" w:rsidR="00FD6550" w:rsidRDefault="00FD6550" w:rsidP="00FD6550">
            <w:pPr>
              <w:pStyle w:val="ListParagraph"/>
              <w:numPr>
                <w:ilvl w:val="0"/>
                <w:numId w:val="1"/>
              </w:numPr>
              <w:ind w:left="318"/>
              <w:rPr>
                <w:rFonts w:asciiTheme="minorHAnsi" w:hAnsiTheme="minorHAnsi" w:cs="Arial"/>
              </w:rPr>
            </w:pPr>
            <w:r>
              <w:rPr>
                <w:rFonts w:asciiTheme="minorHAnsi" w:hAnsiTheme="minorHAnsi" w:cs="Arial"/>
              </w:rPr>
              <w:t>Previous experience of leadership</w:t>
            </w:r>
          </w:p>
          <w:p w14:paraId="36E9E49B" w14:textId="77777777" w:rsidR="00FD6550" w:rsidRPr="00D5480B" w:rsidRDefault="00FD6550" w:rsidP="00FD6550">
            <w:pPr>
              <w:pStyle w:val="ListParagraph"/>
              <w:numPr>
                <w:ilvl w:val="0"/>
                <w:numId w:val="1"/>
              </w:numPr>
              <w:ind w:left="318"/>
              <w:rPr>
                <w:rFonts w:asciiTheme="minorHAnsi" w:hAnsiTheme="minorHAnsi" w:cs="Arial"/>
              </w:rPr>
            </w:pPr>
            <w:r>
              <w:rPr>
                <w:rFonts w:cs="Arial"/>
              </w:rPr>
              <w:t>Experience of leading change management</w:t>
            </w:r>
          </w:p>
          <w:p w14:paraId="45F3EBAB" w14:textId="77777777" w:rsidR="00D5480B" w:rsidRDefault="00D5480B" w:rsidP="00D5480B">
            <w:pPr>
              <w:rPr>
                <w:rFonts w:cs="Arial"/>
              </w:rPr>
            </w:pPr>
          </w:p>
          <w:p w14:paraId="39A4E566" w14:textId="77777777" w:rsidR="00D5480B" w:rsidRDefault="00D5480B" w:rsidP="00D5480B">
            <w:pPr>
              <w:rPr>
                <w:rFonts w:cs="Arial"/>
              </w:rPr>
            </w:pPr>
          </w:p>
          <w:p w14:paraId="06015193" w14:textId="77777777" w:rsidR="00D5480B" w:rsidRDefault="00D5480B" w:rsidP="00D5480B">
            <w:pPr>
              <w:rPr>
                <w:rFonts w:cs="Arial"/>
              </w:rPr>
            </w:pPr>
          </w:p>
          <w:p w14:paraId="7BA32DDE" w14:textId="77777777" w:rsidR="00D5480B" w:rsidRPr="00D5480B" w:rsidRDefault="00D5480B" w:rsidP="00D5480B">
            <w:pPr>
              <w:ind w:left="720"/>
              <w:jc w:val="both"/>
              <w:rPr>
                <w:rFonts w:cs="Arial"/>
              </w:rPr>
            </w:pPr>
          </w:p>
        </w:tc>
      </w:tr>
    </w:tbl>
    <w:p w14:paraId="794010EF"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4112" w14:textId="77777777" w:rsidR="00866592" w:rsidRDefault="00866592" w:rsidP="00D84CB9">
      <w:r>
        <w:separator/>
      </w:r>
    </w:p>
  </w:endnote>
  <w:endnote w:type="continuationSeparator" w:id="0">
    <w:p w14:paraId="4B9BF790" w14:textId="77777777" w:rsidR="00866592" w:rsidRDefault="0086659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3760" w14:textId="77777777" w:rsidR="00FD6550" w:rsidRDefault="00FD6550" w:rsidP="000B4D66">
    <w:pPr>
      <w:pStyle w:val="Footer"/>
      <w:jc w:val="right"/>
    </w:pPr>
    <w:r>
      <w:t>Last updated:</w:t>
    </w:r>
    <w:r w:rsidR="00823C3C">
      <w:t xml:space="preserve"> February 2021</w:t>
    </w:r>
  </w:p>
  <w:p w14:paraId="24A22EF3" w14:textId="77777777" w:rsidR="00FD6550" w:rsidRDefault="00FD6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C6D2" w14:textId="77777777" w:rsidR="00866592" w:rsidRDefault="00866592" w:rsidP="00D84CB9">
      <w:r>
        <w:separator/>
      </w:r>
    </w:p>
  </w:footnote>
  <w:footnote w:type="continuationSeparator" w:id="0">
    <w:p w14:paraId="2F2F5CDD" w14:textId="77777777" w:rsidR="00866592" w:rsidRDefault="0086659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960E" w14:textId="77777777" w:rsidR="00FD6550" w:rsidRDefault="00FD6550">
    <w:pPr>
      <w:pStyle w:val="Header"/>
    </w:pPr>
    <w:r>
      <w:rPr>
        <w:noProof/>
        <w:lang w:eastAsia="en-GB"/>
      </w:rPr>
      <w:drawing>
        <wp:anchor distT="0" distB="0" distL="114300" distR="114300" simplePos="0" relativeHeight="251660288" behindDoc="0" locked="0" layoutInCell="1" allowOverlap="1" wp14:anchorId="46D3A273" wp14:editId="400BFDEE">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719595F" wp14:editId="1286570C">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6C6306A" w14:textId="77777777" w:rsidR="00FD6550" w:rsidRDefault="00FD655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19595F"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6C6306A" w14:textId="77777777" w:rsidR="00FD6550" w:rsidRDefault="00FD655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93D"/>
    <w:multiLevelType w:val="hybridMultilevel"/>
    <w:tmpl w:val="CBFC294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0F3E7CC6"/>
    <w:multiLevelType w:val="hybridMultilevel"/>
    <w:tmpl w:val="07524AA0"/>
    <w:lvl w:ilvl="0" w:tplc="5F628B6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40F7"/>
    <w:multiLevelType w:val="hybridMultilevel"/>
    <w:tmpl w:val="2968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13D1A"/>
    <w:multiLevelType w:val="hybridMultilevel"/>
    <w:tmpl w:val="BBC0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5512F"/>
    <w:multiLevelType w:val="hybridMultilevel"/>
    <w:tmpl w:val="69289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F1D57"/>
    <w:multiLevelType w:val="hybridMultilevel"/>
    <w:tmpl w:val="77AEDAE4"/>
    <w:lvl w:ilvl="0" w:tplc="1D9AF3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36108"/>
    <w:rsid w:val="000B4D66"/>
    <w:rsid w:val="000F09B3"/>
    <w:rsid w:val="00112424"/>
    <w:rsid w:val="00126104"/>
    <w:rsid w:val="002825FF"/>
    <w:rsid w:val="004A2FC7"/>
    <w:rsid w:val="005F0A90"/>
    <w:rsid w:val="00625D5C"/>
    <w:rsid w:val="007C3247"/>
    <w:rsid w:val="00823C3C"/>
    <w:rsid w:val="00842F8D"/>
    <w:rsid w:val="00866592"/>
    <w:rsid w:val="008A4663"/>
    <w:rsid w:val="008D31F5"/>
    <w:rsid w:val="009167DF"/>
    <w:rsid w:val="00935444"/>
    <w:rsid w:val="009375CC"/>
    <w:rsid w:val="009F76B7"/>
    <w:rsid w:val="00A600A6"/>
    <w:rsid w:val="00A811B1"/>
    <w:rsid w:val="00AE4068"/>
    <w:rsid w:val="00BD3B07"/>
    <w:rsid w:val="00CA7D69"/>
    <w:rsid w:val="00CC012E"/>
    <w:rsid w:val="00D45F55"/>
    <w:rsid w:val="00D5480B"/>
    <w:rsid w:val="00D84CB9"/>
    <w:rsid w:val="00D86202"/>
    <w:rsid w:val="00DD14C9"/>
    <w:rsid w:val="00EA284A"/>
    <w:rsid w:val="00F577F4"/>
    <w:rsid w:val="00FA4623"/>
    <w:rsid w:val="00FD6550"/>
    <w:rsid w:val="00FE50DB"/>
    <w:rsid w:val="00FF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E9BAD"/>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3">
    <w:name w:val="Body Text 3"/>
    <w:basedOn w:val="Normal"/>
    <w:link w:val="BodyText3Char"/>
    <w:semiHidden/>
    <w:rsid w:val="00FF2417"/>
    <w:rPr>
      <w:rFonts w:ascii="Arial" w:eastAsia="Times New Roman" w:hAnsi="Arial" w:cs="Times New Roman"/>
      <w:szCs w:val="20"/>
      <w:lang w:val="en-US"/>
    </w:rPr>
  </w:style>
  <w:style w:type="character" w:customStyle="1" w:styleId="BodyText3Char">
    <w:name w:val="Body Text 3 Char"/>
    <w:basedOn w:val="DefaultParagraphFont"/>
    <w:link w:val="BodyText3"/>
    <w:semiHidden/>
    <w:rsid w:val="00FF2417"/>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109D74FC</Template>
  <TotalTime>1</TotalTime>
  <Pages>7</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2021-03-01T08:36:00Z</dcterms:created>
  <dcterms:modified xsi:type="dcterms:W3CDTF">2021-03-01T08:36:00Z</dcterms:modified>
</cp:coreProperties>
</file>